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43DE" w:rsidRPr="007002E4" w:rsidRDefault="007E43DE" w:rsidP="007E43DE">
      <w:pPr>
        <w:autoSpaceDE w:val="0"/>
        <w:jc w:val="right"/>
        <w:rPr>
          <w:rFonts w:asciiTheme="minorHAnsi" w:hAnsiTheme="minorHAnsi" w:cs="Arial"/>
          <w:b/>
          <w:bCs/>
          <w:color w:val="000000"/>
        </w:rPr>
      </w:pPr>
    </w:p>
    <w:p w:rsidR="007E43DE" w:rsidRPr="007002E4" w:rsidRDefault="007E43DE" w:rsidP="007E43DE">
      <w:pPr>
        <w:autoSpaceDE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7E43DE" w:rsidRPr="007002E4" w:rsidRDefault="007E43DE" w:rsidP="007E43DE">
      <w:pPr>
        <w:autoSpaceDE w:val="0"/>
        <w:jc w:val="center"/>
        <w:rPr>
          <w:rFonts w:asciiTheme="minorHAnsi" w:hAnsiTheme="minorHAnsi" w:cs="Arial"/>
          <w:b/>
          <w:bCs/>
          <w:color w:val="000000"/>
        </w:rPr>
      </w:pPr>
      <w:r w:rsidRPr="007002E4">
        <w:rPr>
          <w:rFonts w:asciiTheme="minorHAnsi" w:hAnsiTheme="minorHAnsi" w:cs="Arial"/>
          <w:b/>
          <w:bCs/>
          <w:color w:val="000000"/>
        </w:rPr>
        <w:t>REGULAMIN UCZESTNICTWA W PROJEKCIE</w:t>
      </w:r>
    </w:p>
    <w:p w:rsidR="00406EA5" w:rsidRPr="007002E4" w:rsidRDefault="00406EA5" w:rsidP="00406EA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</w:rPr>
      </w:pPr>
      <w:r w:rsidRPr="007002E4">
        <w:rPr>
          <w:rFonts w:asciiTheme="minorHAnsi" w:hAnsiTheme="minorHAnsi" w:cs="Arial"/>
          <w:b/>
          <w:bCs/>
          <w:color w:val="000000" w:themeColor="text1"/>
        </w:rPr>
        <w:t>„</w:t>
      </w:r>
      <w:r w:rsidR="00687A43">
        <w:rPr>
          <w:rFonts w:asciiTheme="minorHAnsi" w:hAnsiTheme="minorHAnsi" w:cs="Arial"/>
          <w:b/>
          <w:bCs/>
          <w:color w:val="000000" w:themeColor="text1"/>
        </w:rPr>
        <w:t>Powiat świdnicki – kształcenie zawodowe na miarę XXI wieku</w:t>
      </w:r>
      <w:r w:rsidRPr="007002E4">
        <w:rPr>
          <w:rFonts w:asciiTheme="minorHAnsi" w:hAnsiTheme="minorHAnsi" w:cs="Arial"/>
          <w:b/>
          <w:bCs/>
          <w:color w:val="000000" w:themeColor="text1"/>
        </w:rPr>
        <w:t>”</w:t>
      </w:r>
    </w:p>
    <w:p w:rsidR="005D1FD7" w:rsidRPr="003F4674" w:rsidRDefault="005D1FD7" w:rsidP="007E43DE">
      <w:pPr>
        <w:autoSpaceDE w:val="0"/>
        <w:jc w:val="center"/>
        <w:rPr>
          <w:rFonts w:asciiTheme="minorHAnsi" w:hAnsiTheme="minorHAnsi" w:cs="Arial"/>
          <w:b/>
          <w:sz w:val="20"/>
        </w:rPr>
      </w:pPr>
    </w:p>
    <w:p w:rsidR="007E43DE" w:rsidRPr="007002E4" w:rsidRDefault="007E43DE" w:rsidP="007E43DE">
      <w:pPr>
        <w:autoSpaceDE w:val="0"/>
        <w:jc w:val="center"/>
        <w:rPr>
          <w:rFonts w:asciiTheme="minorHAnsi" w:hAnsiTheme="minorHAnsi" w:cs="Arial"/>
          <w:b/>
          <w:color w:val="FF0000"/>
        </w:rPr>
      </w:pPr>
      <w:r w:rsidRPr="007002E4">
        <w:rPr>
          <w:rFonts w:asciiTheme="minorHAnsi" w:hAnsiTheme="minorHAnsi" w:cs="Arial"/>
          <w:b/>
        </w:rPr>
        <w:t>§ 1</w:t>
      </w:r>
    </w:p>
    <w:p w:rsidR="007E43DE" w:rsidRPr="007002E4" w:rsidRDefault="007E43DE" w:rsidP="007E43DE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Postanowienia ogólne</w:t>
      </w:r>
    </w:p>
    <w:p w:rsidR="007E43DE" w:rsidRPr="007002E4" w:rsidRDefault="007E43DE" w:rsidP="007E43DE">
      <w:pPr>
        <w:jc w:val="center"/>
        <w:rPr>
          <w:rFonts w:asciiTheme="minorHAnsi" w:hAnsiTheme="minorHAnsi" w:cs="Arial"/>
          <w:b/>
        </w:rPr>
      </w:pPr>
    </w:p>
    <w:p w:rsidR="007E43DE" w:rsidRPr="007002E4" w:rsidRDefault="007E43DE" w:rsidP="00E837DF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 xml:space="preserve">Regulamin określa warunki uczestnictwa w </w:t>
      </w:r>
      <w:r w:rsidRPr="007002E4">
        <w:rPr>
          <w:rFonts w:asciiTheme="minorHAnsi" w:hAnsiTheme="minorHAnsi" w:cs="Arial"/>
          <w:color w:val="000000" w:themeColor="text1"/>
        </w:rPr>
        <w:t>projekcie „</w:t>
      </w:r>
      <w:r w:rsidR="00687A43" w:rsidRPr="00687A43">
        <w:rPr>
          <w:rFonts w:asciiTheme="minorHAnsi" w:hAnsiTheme="minorHAnsi" w:cs="Arial"/>
          <w:b/>
          <w:bCs/>
          <w:color w:val="000000" w:themeColor="text1"/>
        </w:rPr>
        <w:t>Powiat świdnicki – kształcenie zawodowe na miarę XXI wieku</w:t>
      </w:r>
      <w:r w:rsidRPr="007002E4">
        <w:rPr>
          <w:rFonts w:asciiTheme="minorHAnsi" w:hAnsiTheme="minorHAnsi" w:cs="Arial"/>
          <w:color w:val="000000" w:themeColor="text1"/>
        </w:rPr>
        <w:t xml:space="preserve">” </w:t>
      </w:r>
      <w:r w:rsidRPr="007002E4">
        <w:rPr>
          <w:rFonts w:asciiTheme="minorHAnsi" w:hAnsiTheme="minorHAnsi" w:cs="Arial"/>
        </w:rPr>
        <w:t>współfinansowanym przez Unię Europejską w ramach Europejskiego Funduszu Społecznego, realizowanego w ramach Regionalnego Programu Operacyjnego Województwa Lubelskiego na lata 2014-2020</w:t>
      </w:r>
      <w:r w:rsidR="000E7358" w:rsidRPr="007002E4">
        <w:rPr>
          <w:rFonts w:asciiTheme="minorHAnsi" w:hAnsiTheme="minorHAnsi" w:cs="Arial"/>
        </w:rPr>
        <w:t>,</w:t>
      </w:r>
      <w:r w:rsidRPr="007002E4">
        <w:rPr>
          <w:rFonts w:asciiTheme="minorHAnsi" w:hAnsiTheme="minorHAnsi" w:cs="Arial"/>
        </w:rPr>
        <w:t xml:space="preserve"> Oś Priorytetowa 12 Edukacja, kwalifikacj</w:t>
      </w:r>
      <w:r w:rsidR="00406EA5" w:rsidRPr="007002E4">
        <w:rPr>
          <w:rFonts w:asciiTheme="minorHAnsi" w:hAnsiTheme="minorHAnsi" w:cs="Arial"/>
        </w:rPr>
        <w:t>e</w:t>
      </w:r>
      <w:r w:rsidR="004F6B44">
        <w:rPr>
          <w:rFonts w:asciiTheme="minorHAnsi" w:hAnsiTheme="minorHAnsi" w:cs="Arial"/>
        </w:rPr>
        <w:t xml:space="preserve"> </w:t>
      </w:r>
      <w:r w:rsidR="00406EA5" w:rsidRPr="007002E4">
        <w:rPr>
          <w:rFonts w:asciiTheme="minorHAnsi" w:hAnsiTheme="minorHAnsi" w:cs="Arial"/>
        </w:rPr>
        <w:t>i kompetencje, Działanie 12. 4 Kształcenie zawodow</w:t>
      </w:r>
      <w:r w:rsidRPr="007002E4">
        <w:rPr>
          <w:rFonts w:asciiTheme="minorHAnsi" w:hAnsiTheme="minorHAnsi" w:cs="Arial"/>
        </w:rPr>
        <w:t>e.</w:t>
      </w:r>
    </w:p>
    <w:p w:rsidR="009E2694" w:rsidRPr="007002E4" w:rsidRDefault="0050278C" w:rsidP="00B12BE5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Theme="minorHAnsi" w:hAnsiTheme="minorHAnsi" w:cs="Arial"/>
          <w:color w:val="000000" w:themeColor="text1"/>
        </w:rPr>
      </w:pPr>
      <w:r w:rsidRPr="007002E4">
        <w:rPr>
          <w:rFonts w:asciiTheme="minorHAnsi" w:hAnsiTheme="minorHAnsi" w:cs="Arial"/>
          <w:color w:val="000000" w:themeColor="text1"/>
        </w:rPr>
        <w:t xml:space="preserve">Beneficjentem (wnioskodawcą) </w:t>
      </w:r>
      <w:r w:rsidR="007117B1" w:rsidRPr="007002E4">
        <w:rPr>
          <w:rFonts w:asciiTheme="minorHAnsi" w:hAnsiTheme="minorHAnsi" w:cs="Arial"/>
          <w:color w:val="000000" w:themeColor="text1"/>
        </w:rPr>
        <w:t>P</w:t>
      </w:r>
      <w:r w:rsidR="009E2694" w:rsidRPr="007002E4">
        <w:rPr>
          <w:rFonts w:asciiTheme="minorHAnsi" w:hAnsiTheme="minorHAnsi" w:cs="Arial"/>
          <w:color w:val="000000" w:themeColor="text1"/>
        </w:rPr>
        <w:t xml:space="preserve">rojektu jest </w:t>
      </w:r>
      <w:r w:rsidRPr="007002E4">
        <w:rPr>
          <w:rFonts w:asciiTheme="minorHAnsi" w:hAnsiTheme="minorHAnsi" w:cs="Arial"/>
          <w:color w:val="000000" w:themeColor="text1"/>
        </w:rPr>
        <w:t xml:space="preserve">Powiat </w:t>
      </w:r>
      <w:r w:rsidR="00C53D24">
        <w:rPr>
          <w:rFonts w:asciiTheme="minorHAnsi" w:hAnsiTheme="minorHAnsi" w:cs="Arial"/>
          <w:color w:val="000000" w:themeColor="text1"/>
        </w:rPr>
        <w:t>Ś</w:t>
      </w:r>
      <w:r w:rsidR="004F6B44">
        <w:rPr>
          <w:rFonts w:asciiTheme="minorHAnsi" w:hAnsiTheme="minorHAnsi" w:cs="Arial"/>
          <w:color w:val="000000" w:themeColor="text1"/>
        </w:rPr>
        <w:t xml:space="preserve">widnicki </w:t>
      </w:r>
      <w:r w:rsidRPr="007002E4">
        <w:rPr>
          <w:rFonts w:asciiTheme="minorHAnsi" w:hAnsiTheme="minorHAnsi" w:cs="Arial"/>
          <w:color w:val="000000" w:themeColor="text1"/>
        </w:rPr>
        <w:t xml:space="preserve">z siedzibą w </w:t>
      </w:r>
      <w:r w:rsidR="004F6B44">
        <w:rPr>
          <w:rFonts w:asciiTheme="minorHAnsi" w:hAnsiTheme="minorHAnsi" w:cs="Arial"/>
          <w:color w:val="000000" w:themeColor="text1"/>
        </w:rPr>
        <w:t>Świdniku</w:t>
      </w:r>
      <w:r w:rsidRPr="007002E4">
        <w:rPr>
          <w:rFonts w:asciiTheme="minorHAnsi" w:hAnsiTheme="minorHAnsi" w:cs="Arial"/>
          <w:color w:val="000000" w:themeColor="text1"/>
        </w:rPr>
        <w:t xml:space="preserve">, ul. </w:t>
      </w:r>
      <w:r w:rsidR="004F6B44">
        <w:rPr>
          <w:rFonts w:asciiTheme="minorHAnsi" w:hAnsiTheme="minorHAnsi" w:cs="Arial"/>
          <w:color w:val="000000" w:themeColor="text1"/>
        </w:rPr>
        <w:t>Niepodległości 13</w:t>
      </w:r>
      <w:r w:rsidRPr="007002E4">
        <w:rPr>
          <w:rFonts w:asciiTheme="minorHAnsi" w:hAnsiTheme="minorHAnsi" w:cs="Arial"/>
          <w:color w:val="000000" w:themeColor="text1"/>
        </w:rPr>
        <w:t xml:space="preserve">, </w:t>
      </w:r>
      <w:r w:rsidR="004F6B44">
        <w:rPr>
          <w:rFonts w:asciiTheme="minorHAnsi" w:hAnsiTheme="minorHAnsi" w:cs="Arial"/>
          <w:color w:val="000000" w:themeColor="text1"/>
        </w:rPr>
        <w:t>21</w:t>
      </w:r>
      <w:r w:rsidRPr="007002E4">
        <w:rPr>
          <w:rFonts w:asciiTheme="minorHAnsi" w:hAnsiTheme="minorHAnsi" w:cs="Arial"/>
          <w:color w:val="000000" w:themeColor="text1"/>
        </w:rPr>
        <w:t>-</w:t>
      </w:r>
      <w:r w:rsidR="004F6B44">
        <w:rPr>
          <w:rFonts w:asciiTheme="minorHAnsi" w:hAnsiTheme="minorHAnsi" w:cs="Arial"/>
          <w:color w:val="000000" w:themeColor="text1"/>
        </w:rPr>
        <w:t>040 Świdnik</w:t>
      </w:r>
      <w:r w:rsidR="00D93D11" w:rsidRPr="007002E4">
        <w:rPr>
          <w:rFonts w:asciiTheme="minorHAnsi" w:hAnsiTheme="minorHAnsi" w:cs="Arial"/>
          <w:color w:val="000000" w:themeColor="text1"/>
        </w:rPr>
        <w:t>.</w:t>
      </w:r>
      <w:bookmarkStart w:id="0" w:name="_GoBack"/>
      <w:bookmarkEnd w:id="0"/>
    </w:p>
    <w:p w:rsidR="007E43DE" w:rsidRPr="007002E4" w:rsidRDefault="007E43DE" w:rsidP="00E837DF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 xml:space="preserve">Projekt realizowany jest przez Powiat </w:t>
      </w:r>
      <w:r w:rsidR="00C53D24">
        <w:rPr>
          <w:rFonts w:asciiTheme="minorHAnsi" w:hAnsiTheme="minorHAnsi" w:cs="Arial"/>
          <w:color w:val="000000" w:themeColor="text1"/>
        </w:rPr>
        <w:t>Ś</w:t>
      </w:r>
      <w:r w:rsidR="0090620A">
        <w:rPr>
          <w:rFonts w:asciiTheme="minorHAnsi" w:hAnsiTheme="minorHAnsi" w:cs="Arial"/>
          <w:color w:val="000000" w:themeColor="text1"/>
        </w:rPr>
        <w:t>widnicki</w:t>
      </w:r>
      <w:r w:rsidR="007C51B0" w:rsidRPr="007002E4">
        <w:rPr>
          <w:rFonts w:asciiTheme="minorHAnsi" w:hAnsiTheme="minorHAnsi" w:cs="Arial"/>
          <w:color w:val="000000" w:themeColor="text1"/>
        </w:rPr>
        <w:t>, o którym mowa w pkt</w:t>
      </w:r>
      <w:r w:rsidR="003F4674">
        <w:rPr>
          <w:rFonts w:asciiTheme="minorHAnsi" w:hAnsiTheme="minorHAnsi" w:cs="Arial"/>
          <w:color w:val="000000" w:themeColor="text1"/>
        </w:rPr>
        <w:t>.</w:t>
      </w:r>
      <w:r w:rsidR="007C51B0" w:rsidRPr="007002E4">
        <w:rPr>
          <w:rFonts w:asciiTheme="minorHAnsi" w:hAnsiTheme="minorHAnsi" w:cs="Arial"/>
          <w:color w:val="000000" w:themeColor="text1"/>
        </w:rPr>
        <w:t xml:space="preserve"> 2</w:t>
      </w:r>
      <w:r w:rsidRPr="007002E4">
        <w:rPr>
          <w:rFonts w:asciiTheme="minorHAnsi" w:hAnsiTheme="minorHAnsi" w:cs="Arial"/>
          <w:color w:val="000000" w:themeColor="text1"/>
        </w:rPr>
        <w:t xml:space="preserve">, na podstawie umowy nr </w:t>
      </w:r>
      <w:r w:rsidR="009D6EB4">
        <w:rPr>
          <w:rFonts w:asciiTheme="minorHAnsi" w:hAnsiTheme="minorHAnsi" w:cs="Arial"/>
          <w:color w:val="000000" w:themeColor="text1"/>
        </w:rPr>
        <w:t>RPLU.12.04.00-06-0041/19</w:t>
      </w:r>
      <w:r w:rsidR="007B748C">
        <w:rPr>
          <w:rFonts w:asciiTheme="minorHAnsi" w:hAnsiTheme="minorHAnsi" w:cs="Arial"/>
          <w:color w:val="000000" w:themeColor="text1"/>
        </w:rPr>
        <w:t>-00</w:t>
      </w:r>
      <w:r w:rsidR="00406EA5" w:rsidRPr="007002E4">
        <w:rPr>
          <w:rFonts w:asciiTheme="minorHAnsi" w:hAnsiTheme="minorHAnsi" w:cs="Arial"/>
          <w:color w:val="000000" w:themeColor="text1"/>
        </w:rPr>
        <w:t xml:space="preserve"> </w:t>
      </w:r>
      <w:r w:rsidR="00B05C4F" w:rsidRPr="007002E4">
        <w:rPr>
          <w:rFonts w:asciiTheme="minorHAnsi" w:hAnsiTheme="minorHAnsi" w:cs="Arial"/>
          <w:color w:val="000000" w:themeColor="text1"/>
        </w:rPr>
        <w:t xml:space="preserve">zawartej </w:t>
      </w:r>
      <w:r w:rsidR="00406EA5" w:rsidRPr="007002E4">
        <w:rPr>
          <w:rFonts w:asciiTheme="minorHAnsi" w:hAnsiTheme="minorHAnsi" w:cs="Arial"/>
          <w:color w:val="000000" w:themeColor="text1"/>
        </w:rPr>
        <w:t xml:space="preserve">w dniu </w:t>
      </w:r>
      <w:r w:rsidR="00BE52AB" w:rsidRPr="00BE52AB">
        <w:rPr>
          <w:rFonts w:asciiTheme="minorHAnsi" w:hAnsiTheme="minorHAnsi" w:cs="Arial"/>
          <w:color w:val="000000" w:themeColor="text1"/>
        </w:rPr>
        <w:t>25 listopada 2020</w:t>
      </w:r>
      <w:r w:rsidR="00BE52AB">
        <w:rPr>
          <w:rFonts w:asciiTheme="minorHAnsi" w:hAnsiTheme="minorHAnsi" w:cs="Arial"/>
          <w:color w:val="000000" w:themeColor="text1"/>
        </w:rPr>
        <w:t xml:space="preserve"> r.</w:t>
      </w:r>
      <w:r w:rsidR="0047374D">
        <w:rPr>
          <w:rFonts w:asciiTheme="minorHAnsi" w:hAnsiTheme="minorHAnsi" w:cs="Arial"/>
          <w:color w:val="000000" w:themeColor="text1"/>
        </w:rPr>
        <w:t xml:space="preserve"> </w:t>
      </w:r>
      <w:r w:rsidRPr="007002E4">
        <w:rPr>
          <w:rFonts w:asciiTheme="minorHAnsi" w:hAnsiTheme="minorHAnsi" w:cs="Arial"/>
          <w:color w:val="000000" w:themeColor="text1"/>
        </w:rPr>
        <w:t xml:space="preserve">z </w:t>
      </w:r>
      <w:r w:rsidR="0050278C" w:rsidRPr="007002E4">
        <w:rPr>
          <w:rFonts w:asciiTheme="minorHAnsi" w:hAnsiTheme="minorHAnsi" w:cs="Arial"/>
          <w:color w:val="000000" w:themeColor="text1"/>
        </w:rPr>
        <w:t>Województwem Lubelskim ul. Artura Grottgera 4, 20-029 Lublin, w imieniu którego działa Zarząd Województwa Lubelskiego</w:t>
      </w:r>
      <w:r w:rsidRPr="007002E4">
        <w:rPr>
          <w:rFonts w:asciiTheme="minorHAnsi" w:hAnsiTheme="minorHAnsi" w:cs="Arial"/>
          <w:color w:val="000000" w:themeColor="text1"/>
        </w:rPr>
        <w:t xml:space="preserve"> – </w:t>
      </w:r>
      <w:r w:rsidRPr="007002E4">
        <w:rPr>
          <w:rFonts w:asciiTheme="minorHAnsi" w:hAnsiTheme="minorHAnsi" w:cs="Arial"/>
        </w:rPr>
        <w:t>pełniącym rolę Instytucji Zarządzającej.</w:t>
      </w:r>
    </w:p>
    <w:p w:rsidR="007E43DE" w:rsidRPr="007002E4" w:rsidRDefault="007E43DE" w:rsidP="00E837DF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 xml:space="preserve">Działania realizowane są na terenie Powiatu </w:t>
      </w:r>
      <w:r w:rsidR="00C53D24">
        <w:rPr>
          <w:rFonts w:asciiTheme="minorHAnsi" w:hAnsiTheme="minorHAnsi" w:cs="Arial"/>
          <w:color w:val="000000" w:themeColor="text1"/>
        </w:rPr>
        <w:t>Ś</w:t>
      </w:r>
      <w:r w:rsidR="00631DE8">
        <w:rPr>
          <w:rFonts w:asciiTheme="minorHAnsi" w:hAnsiTheme="minorHAnsi" w:cs="Arial"/>
          <w:color w:val="000000" w:themeColor="text1"/>
        </w:rPr>
        <w:t>widnickiego</w:t>
      </w:r>
      <w:r w:rsidR="005D6462" w:rsidRPr="007002E4">
        <w:rPr>
          <w:rFonts w:asciiTheme="minorHAnsi" w:hAnsiTheme="minorHAnsi" w:cs="Arial"/>
          <w:color w:val="000000" w:themeColor="text1"/>
        </w:rPr>
        <w:t xml:space="preserve"> </w:t>
      </w:r>
      <w:r w:rsidR="007C51B0" w:rsidRPr="007002E4">
        <w:rPr>
          <w:rFonts w:asciiTheme="minorHAnsi" w:hAnsiTheme="minorHAnsi" w:cs="Arial"/>
          <w:color w:val="000000" w:themeColor="text1"/>
        </w:rPr>
        <w:t>na</w:t>
      </w:r>
      <w:r w:rsidR="003F4674">
        <w:rPr>
          <w:rFonts w:asciiTheme="minorHAnsi" w:hAnsiTheme="minorHAnsi" w:cs="Arial"/>
          <w:color w:val="000000" w:themeColor="text1"/>
        </w:rPr>
        <w:t xml:space="preserve"> </w:t>
      </w:r>
      <w:r w:rsidRPr="007002E4">
        <w:rPr>
          <w:rFonts w:asciiTheme="minorHAnsi" w:hAnsiTheme="minorHAnsi" w:cs="Arial"/>
        </w:rPr>
        <w:t xml:space="preserve">rzecz Beneficjentów Ostatecznych  spełniających warunki uczestnictwa </w:t>
      </w:r>
      <w:r w:rsidR="007117B1" w:rsidRPr="007002E4">
        <w:rPr>
          <w:rFonts w:asciiTheme="minorHAnsi" w:hAnsiTheme="minorHAnsi" w:cs="Arial"/>
        </w:rPr>
        <w:t xml:space="preserve">w Projekcie </w:t>
      </w:r>
      <w:r w:rsidRPr="007002E4">
        <w:rPr>
          <w:rFonts w:asciiTheme="minorHAnsi" w:hAnsiTheme="minorHAnsi" w:cs="Arial"/>
        </w:rPr>
        <w:t xml:space="preserve">określone </w:t>
      </w:r>
      <w:r w:rsidRPr="007002E4">
        <w:rPr>
          <w:rFonts w:asciiTheme="minorHAnsi" w:hAnsiTheme="minorHAnsi" w:cs="Arial"/>
          <w:color w:val="000000" w:themeColor="text1"/>
        </w:rPr>
        <w:t xml:space="preserve">w § </w:t>
      </w:r>
      <w:r w:rsidR="007117B1" w:rsidRPr="007002E4">
        <w:rPr>
          <w:rFonts w:asciiTheme="minorHAnsi" w:hAnsiTheme="minorHAnsi" w:cs="Arial"/>
          <w:color w:val="000000" w:themeColor="text1"/>
        </w:rPr>
        <w:t>4-6 Regulaminu</w:t>
      </w:r>
      <w:r w:rsidRPr="007002E4">
        <w:rPr>
          <w:rFonts w:asciiTheme="minorHAnsi" w:hAnsiTheme="minorHAnsi" w:cs="Arial"/>
          <w:color w:val="000000" w:themeColor="text1"/>
        </w:rPr>
        <w:t>.</w:t>
      </w:r>
    </w:p>
    <w:p w:rsidR="007E43DE" w:rsidRDefault="007E43DE" w:rsidP="00E837DF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Theme="minorHAnsi" w:hAnsiTheme="minorHAnsi" w:cs="Arial"/>
          <w:color w:val="000000" w:themeColor="text1"/>
        </w:rPr>
      </w:pPr>
      <w:r w:rsidRPr="007002E4">
        <w:rPr>
          <w:rFonts w:asciiTheme="minorHAnsi" w:hAnsiTheme="minorHAnsi" w:cs="Arial"/>
        </w:rPr>
        <w:t xml:space="preserve">Projekt realizowany jest </w:t>
      </w:r>
      <w:r w:rsidR="00631DE8">
        <w:rPr>
          <w:rFonts w:asciiTheme="minorHAnsi" w:hAnsiTheme="minorHAnsi" w:cs="Arial"/>
          <w:color w:val="000000" w:themeColor="text1"/>
        </w:rPr>
        <w:t xml:space="preserve">od 1 września </w:t>
      </w:r>
      <w:r w:rsidRPr="007002E4">
        <w:rPr>
          <w:rFonts w:asciiTheme="minorHAnsi" w:hAnsiTheme="minorHAnsi" w:cs="Arial"/>
          <w:color w:val="000000" w:themeColor="text1"/>
        </w:rPr>
        <w:t>20</w:t>
      </w:r>
      <w:r w:rsidR="00631DE8">
        <w:rPr>
          <w:rFonts w:asciiTheme="minorHAnsi" w:hAnsiTheme="minorHAnsi" w:cs="Arial"/>
          <w:color w:val="000000" w:themeColor="text1"/>
        </w:rPr>
        <w:t>20</w:t>
      </w:r>
      <w:r w:rsidRPr="007002E4">
        <w:rPr>
          <w:rFonts w:asciiTheme="minorHAnsi" w:hAnsiTheme="minorHAnsi" w:cs="Arial"/>
          <w:color w:val="000000" w:themeColor="text1"/>
        </w:rPr>
        <w:t xml:space="preserve"> r. do 3</w:t>
      </w:r>
      <w:r w:rsidR="009E2694" w:rsidRPr="007002E4">
        <w:rPr>
          <w:rFonts w:asciiTheme="minorHAnsi" w:hAnsiTheme="minorHAnsi" w:cs="Arial"/>
          <w:color w:val="000000" w:themeColor="text1"/>
        </w:rPr>
        <w:t>0</w:t>
      </w:r>
      <w:r w:rsidR="00631DE8">
        <w:rPr>
          <w:rFonts w:asciiTheme="minorHAnsi" w:hAnsiTheme="minorHAnsi" w:cs="Arial"/>
          <w:color w:val="000000" w:themeColor="text1"/>
        </w:rPr>
        <w:t xml:space="preserve"> </w:t>
      </w:r>
      <w:r w:rsidR="00097087" w:rsidRPr="007002E4">
        <w:rPr>
          <w:rFonts w:asciiTheme="minorHAnsi" w:hAnsiTheme="minorHAnsi" w:cs="Arial"/>
          <w:color w:val="000000" w:themeColor="text1"/>
        </w:rPr>
        <w:t xml:space="preserve">września </w:t>
      </w:r>
      <w:r w:rsidRPr="007002E4">
        <w:rPr>
          <w:rFonts w:asciiTheme="minorHAnsi" w:hAnsiTheme="minorHAnsi" w:cs="Arial"/>
          <w:color w:val="000000" w:themeColor="text1"/>
        </w:rPr>
        <w:t>20</w:t>
      </w:r>
      <w:r w:rsidR="00097087" w:rsidRPr="007002E4">
        <w:rPr>
          <w:rFonts w:asciiTheme="minorHAnsi" w:hAnsiTheme="minorHAnsi" w:cs="Arial"/>
          <w:color w:val="000000" w:themeColor="text1"/>
        </w:rPr>
        <w:t>2</w:t>
      </w:r>
      <w:r w:rsidR="00631DE8">
        <w:rPr>
          <w:rFonts w:asciiTheme="minorHAnsi" w:hAnsiTheme="minorHAnsi" w:cs="Arial"/>
          <w:color w:val="000000" w:themeColor="text1"/>
        </w:rPr>
        <w:t>2</w:t>
      </w:r>
      <w:r w:rsidRPr="007002E4">
        <w:rPr>
          <w:rFonts w:asciiTheme="minorHAnsi" w:hAnsiTheme="minorHAnsi" w:cs="Arial"/>
          <w:color w:val="000000" w:themeColor="text1"/>
        </w:rPr>
        <w:t xml:space="preserve"> roku.</w:t>
      </w:r>
    </w:p>
    <w:p w:rsidR="006A3942" w:rsidRPr="006A3942" w:rsidRDefault="006A3942" w:rsidP="006A3942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Theme="minorHAnsi" w:hAnsiTheme="minorHAnsi" w:cs="Arial"/>
          <w:color w:val="000000" w:themeColor="text1"/>
        </w:rPr>
      </w:pPr>
      <w:r w:rsidRPr="006A3942">
        <w:rPr>
          <w:rFonts w:asciiTheme="minorHAnsi" w:hAnsiTheme="minorHAnsi" w:cs="Arial"/>
        </w:rPr>
        <w:t>Każda osoba ubiegająca się o udział w projekcie podlega procesowi rekrutacji, który opisany został w § 4 niniejszego regulaminu.</w:t>
      </w:r>
    </w:p>
    <w:p w:rsidR="006A3942" w:rsidRPr="006A3942" w:rsidRDefault="006A3942" w:rsidP="006A3942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</w:rPr>
        <w:t>Każda osoba ubiegająca się o udział w projekcie zobowiązana jest zapoznać się z treścią niniejszego regulaminu i dokonać pisemnej akceptacji wszystkich jego postanowień.</w:t>
      </w:r>
    </w:p>
    <w:p w:rsidR="005D1FD7" w:rsidRDefault="007E43DE" w:rsidP="00FA30A8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Theme="minorHAnsi" w:hAnsiTheme="minorHAnsi" w:cs="Arial"/>
          <w:color w:val="000000" w:themeColor="text1"/>
        </w:rPr>
      </w:pPr>
      <w:r w:rsidRPr="00FA30A8">
        <w:rPr>
          <w:rFonts w:asciiTheme="minorHAnsi" w:hAnsiTheme="minorHAnsi" w:cs="Arial"/>
          <w:color w:val="000000" w:themeColor="text1"/>
        </w:rPr>
        <w:t xml:space="preserve">Ogólny nadzór nad realizacją </w:t>
      </w:r>
      <w:r w:rsidR="00A25233" w:rsidRPr="00FA30A8">
        <w:rPr>
          <w:rFonts w:asciiTheme="minorHAnsi" w:hAnsiTheme="minorHAnsi" w:cs="Arial"/>
          <w:color w:val="000000" w:themeColor="text1"/>
        </w:rPr>
        <w:t>P</w:t>
      </w:r>
      <w:r w:rsidR="00FA30A8" w:rsidRPr="00FA30A8">
        <w:rPr>
          <w:rFonts w:asciiTheme="minorHAnsi" w:hAnsiTheme="minorHAnsi" w:cs="Arial"/>
          <w:color w:val="000000" w:themeColor="text1"/>
        </w:rPr>
        <w:t>rojektu, a także rozstrzyganie spraw, które nie są uregulowane niniejszym regulaminem, należy do koordynatora projektu.</w:t>
      </w:r>
      <w:r w:rsidR="006A3942">
        <w:rPr>
          <w:rFonts w:asciiTheme="minorHAnsi" w:hAnsiTheme="minorHAnsi" w:cs="Arial"/>
          <w:color w:val="000000" w:themeColor="text1"/>
        </w:rPr>
        <w:t xml:space="preserve"> </w:t>
      </w:r>
    </w:p>
    <w:p w:rsidR="00FA30A8" w:rsidRDefault="00FA30A8" w:rsidP="00FA30A8">
      <w:pPr>
        <w:tabs>
          <w:tab w:val="left" w:pos="360"/>
        </w:tabs>
        <w:jc w:val="both"/>
        <w:rPr>
          <w:rFonts w:asciiTheme="minorHAnsi" w:hAnsiTheme="minorHAnsi" w:cs="Arial"/>
          <w:color w:val="000000" w:themeColor="text1"/>
        </w:rPr>
      </w:pPr>
    </w:p>
    <w:p w:rsidR="00FA30A8" w:rsidRPr="00FA30A8" w:rsidRDefault="00FA30A8" w:rsidP="00FA30A8">
      <w:pPr>
        <w:tabs>
          <w:tab w:val="left" w:pos="360"/>
        </w:tabs>
        <w:jc w:val="both"/>
        <w:rPr>
          <w:rFonts w:asciiTheme="minorHAnsi" w:hAnsiTheme="minorHAnsi" w:cs="Arial"/>
          <w:color w:val="000000" w:themeColor="text1"/>
        </w:rPr>
      </w:pPr>
    </w:p>
    <w:p w:rsidR="007E43DE" w:rsidRPr="007002E4" w:rsidRDefault="007E43DE" w:rsidP="007E43DE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§ 2</w:t>
      </w:r>
    </w:p>
    <w:p w:rsidR="007E43DE" w:rsidRPr="007002E4" w:rsidRDefault="007E43DE" w:rsidP="007E43DE">
      <w:pPr>
        <w:spacing w:after="240"/>
        <w:jc w:val="center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</w:rPr>
        <w:t>Słownik pojęć</w:t>
      </w:r>
    </w:p>
    <w:p w:rsidR="007E43DE" w:rsidRPr="007002E4" w:rsidRDefault="007E43DE" w:rsidP="004C5B51">
      <w:pPr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 xml:space="preserve">Użyte w niniejszym Regulaminie pojęcia </w:t>
      </w:r>
      <w:r w:rsidR="00517CE2" w:rsidRPr="007002E4">
        <w:rPr>
          <w:rFonts w:asciiTheme="minorHAnsi" w:hAnsiTheme="minorHAnsi" w:cs="Arial"/>
        </w:rPr>
        <w:t xml:space="preserve">i skróty </w:t>
      </w:r>
      <w:r w:rsidRPr="007002E4">
        <w:rPr>
          <w:rFonts w:asciiTheme="minorHAnsi" w:hAnsiTheme="minorHAnsi" w:cs="Arial"/>
        </w:rPr>
        <w:t>oznaczają:</w:t>
      </w:r>
    </w:p>
    <w:p w:rsidR="00345AC6" w:rsidRPr="007002E4" w:rsidRDefault="00345AC6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</w:rPr>
        <w:t>Beneficjent</w:t>
      </w:r>
      <w:r w:rsidRPr="007002E4">
        <w:rPr>
          <w:rFonts w:asciiTheme="minorHAnsi" w:hAnsiTheme="minorHAnsi" w:cs="Arial"/>
        </w:rPr>
        <w:t xml:space="preserve"> – Powiat </w:t>
      </w:r>
      <w:r w:rsidR="00AF4B46">
        <w:rPr>
          <w:rFonts w:asciiTheme="minorHAnsi" w:hAnsiTheme="minorHAnsi" w:cs="Arial"/>
        </w:rPr>
        <w:t>świdnicki w Świdniku</w:t>
      </w:r>
    </w:p>
    <w:p w:rsidR="00EC22AE" w:rsidRPr="007002E4" w:rsidRDefault="00EC22AE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</w:rPr>
        <w:t>Beneficjent Ostateczny/uczestnik</w:t>
      </w:r>
      <w:r w:rsidRPr="007002E4">
        <w:rPr>
          <w:rFonts w:asciiTheme="minorHAnsi" w:hAnsiTheme="minorHAnsi" w:cs="Arial"/>
        </w:rPr>
        <w:t xml:space="preserve"> - osoba zakwalifikowana zgodnie z zasadami określonymi w niniejszym Regulaminie </w:t>
      </w:r>
      <w:r w:rsidRPr="007002E4">
        <w:rPr>
          <w:rFonts w:asciiTheme="minorHAnsi" w:hAnsiTheme="minorHAnsi" w:cs="Arial"/>
          <w:color w:val="000000" w:themeColor="text1"/>
        </w:rPr>
        <w:t>(uczeń/</w:t>
      </w:r>
      <w:r w:rsidR="00332E26" w:rsidRPr="007002E4">
        <w:rPr>
          <w:rFonts w:asciiTheme="minorHAnsi" w:hAnsiTheme="minorHAnsi" w:cs="Arial"/>
          <w:color w:val="000000" w:themeColor="text1"/>
        </w:rPr>
        <w:t xml:space="preserve">uczennica; </w:t>
      </w:r>
      <w:r w:rsidRPr="007002E4">
        <w:rPr>
          <w:rFonts w:asciiTheme="minorHAnsi" w:hAnsiTheme="minorHAnsi" w:cs="Arial"/>
          <w:color w:val="000000" w:themeColor="text1"/>
        </w:rPr>
        <w:t>nauczyciel</w:t>
      </w:r>
      <w:r w:rsidR="00332E26" w:rsidRPr="007002E4">
        <w:rPr>
          <w:rFonts w:asciiTheme="minorHAnsi" w:hAnsiTheme="minorHAnsi" w:cs="Arial"/>
          <w:color w:val="000000" w:themeColor="text1"/>
        </w:rPr>
        <w:t>/nauczycielka</w:t>
      </w:r>
      <w:r w:rsidRPr="007002E4">
        <w:rPr>
          <w:rFonts w:asciiTheme="minorHAnsi" w:hAnsiTheme="minorHAnsi" w:cs="Arial"/>
          <w:color w:val="000000" w:themeColor="text1"/>
        </w:rPr>
        <w:t>), be</w:t>
      </w:r>
      <w:r w:rsidRPr="007002E4">
        <w:rPr>
          <w:rFonts w:asciiTheme="minorHAnsi" w:hAnsiTheme="minorHAnsi" w:cs="Arial"/>
        </w:rPr>
        <w:t>zpośrednio korzystając</w:t>
      </w:r>
      <w:r w:rsidR="003F4674">
        <w:rPr>
          <w:rFonts w:asciiTheme="minorHAnsi" w:hAnsiTheme="minorHAnsi" w:cs="Arial"/>
        </w:rPr>
        <w:t xml:space="preserve"> </w:t>
      </w:r>
      <w:r w:rsidRPr="007002E4">
        <w:rPr>
          <w:rFonts w:asciiTheme="minorHAnsi" w:hAnsiTheme="minorHAnsi" w:cs="Arial"/>
        </w:rPr>
        <w:t xml:space="preserve">z wdrażanej </w:t>
      </w:r>
      <w:r w:rsidR="00A25233" w:rsidRPr="007002E4">
        <w:rPr>
          <w:rFonts w:asciiTheme="minorHAnsi" w:hAnsiTheme="minorHAnsi" w:cs="Arial"/>
        </w:rPr>
        <w:t>formy wsparcia</w:t>
      </w:r>
      <w:r w:rsidRPr="007002E4">
        <w:rPr>
          <w:rFonts w:asciiTheme="minorHAnsi" w:hAnsiTheme="minorHAnsi" w:cs="Arial"/>
        </w:rPr>
        <w:t xml:space="preserve"> w ramach </w:t>
      </w:r>
      <w:r w:rsidR="00A25233" w:rsidRPr="007002E4">
        <w:rPr>
          <w:rFonts w:asciiTheme="minorHAnsi" w:hAnsiTheme="minorHAnsi" w:cs="Arial"/>
        </w:rPr>
        <w:t>P</w:t>
      </w:r>
      <w:r w:rsidRPr="007002E4">
        <w:rPr>
          <w:rFonts w:asciiTheme="minorHAnsi" w:hAnsiTheme="minorHAnsi" w:cs="Arial"/>
        </w:rPr>
        <w:t>rojektu;</w:t>
      </w:r>
    </w:p>
    <w:p w:rsidR="00EC22AE" w:rsidRPr="007002E4" w:rsidRDefault="00EC22AE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  <w:color w:val="000000" w:themeColor="text1"/>
        </w:rPr>
      </w:pPr>
      <w:r w:rsidRPr="007002E4">
        <w:rPr>
          <w:rFonts w:asciiTheme="minorHAnsi" w:hAnsiTheme="minorHAnsi" w:cs="Arial"/>
          <w:b/>
        </w:rPr>
        <w:t xml:space="preserve">Biuro </w:t>
      </w:r>
      <w:r w:rsidR="00167B10" w:rsidRPr="007002E4">
        <w:rPr>
          <w:rFonts w:asciiTheme="minorHAnsi" w:hAnsiTheme="minorHAnsi" w:cs="Arial"/>
          <w:b/>
        </w:rPr>
        <w:t>P</w:t>
      </w:r>
      <w:r w:rsidRPr="007002E4">
        <w:rPr>
          <w:rFonts w:asciiTheme="minorHAnsi" w:hAnsiTheme="minorHAnsi" w:cs="Arial"/>
          <w:b/>
        </w:rPr>
        <w:t>rojektu</w:t>
      </w:r>
      <w:r w:rsidR="00F20AF5">
        <w:rPr>
          <w:rFonts w:asciiTheme="minorHAnsi" w:hAnsiTheme="minorHAnsi" w:cs="Arial"/>
          <w:b/>
        </w:rPr>
        <w:t xml:space="preserve"> </w:t>
      </w:r>
      <w:r w:rsidR="00F20AF5">
        <w:rPr>
          <w:rFonts w:asciiTheme="minorHAnsi" w:hAnsiTheme="minorHAnsi" w:cs="Arial"/>
        </w:rPr>
        <w:t>–</w:t>
      </w:r>
      <w:r w:rsidR="00AF4B46">
        <w:rPr>
          <w:rFonts w:asciiTheme="minorHAnsi" w:hAnsiTheme="minorHAnsi" w:cs="Arial"/>
        </w:rPr>
        <w:t xml:space="preserve">w siedzibie Starostwa Powiatowego w Świdniku, </w:t>
      </w:r>
      <w:r w:rsidRPr="007002E4">
        <w:rPr>
          <w:rFonts w:asciiTheme="minorHAnsi" w:hAnsiTheme="minorHAnsi" w:cs="Arial"/>
          <w:color w:val="000000" w:themeColor="text1"/>
        </w:rPr>
        <w:t xml:space="preserve">ul. </w:t>
      </w:r>
      <w:r w:rsidR="00AF4B46">
        <w:rPr>
          <w:rFonts w:asciiTheme="minorHAnsi" w:hAnsiTheme="minorHAnsi" w:cs="Arial"/>
          <w:color w:val="000000" w:themeColor="text1"/>
        </w:rPr>
        <w:t>Niepodległości 13</w:t>
      </w:r>
      <w:r w:rsidRPr="007002E4">
        <w:rPr>
          <w:rFonts w:asciiTheme="minorHAnsi" w:hAnsiTheme="minorHAnsi" w:cs="Arial"/>
          <w:color w:val="000000" w:themeColor="text1"/>
        </w:rPr>
        <w:t xml:space="preserve">, </w:t>
      </w:r>
      <w:r w:rsidR="00130ED0">
        <w:rPr>
          <w:rFonts w:asciiTheme="minorHAnsi" w:hAnsiTheme="minorHAnsi" w:cs="Arial"/>
          <w:color w:val="000000" w:themeColor="text1"/>
        </w:rPr>
        <w:br/>
      </w:r>
      <w:r w:rsidR="00AF4B46">
        <w:rPr>
          <w:rFonts w:asciiTheme="minorHAnsi" w:hAnsiTheme="minorHAnsi" w:cs="Arial"/>
          <w:color w:val="000000" w:themeColor="text1"/>
        </w:rPr>
        <w:t>21</w:t>
      </w:r>
      <w:r w:rsidRPr="007002E4">
        <w:rPr>
          <w:rFonts w:asciiTheme="minorHAnsi" w:hAnsiTheme="minorHAnsi" w:cs="Arial"/>
          <w:color w:val="000000" w:themeColor="text1"/>
        </w:rPr>
        <w:t>-</w:t>
      </w:r>
      <w:r w:rsidR="00AF4B46">
        <w:rPr>
          <w:rFonts w:asciiTheme="minorHAnsi" w:hAnsiTheme="minorHAnsi" w:cs="Arial"/>
          <w:color w:val="000000" w:themeColor="text1"/>
        </w:rPr>
        <w:t>040 Świdnik</w:t>
      </w:r>
      <w:r w:rsidRPr="007002E4">
        <w:rPr>
          <w:rFonts w:asciiTheme="minorHAnsi" w:hAnsiTheme="minorHAnsi" w:cs="Arial"/>
          <w:color w:val="000000" w:themeColor="text1"/>
        </w:rPr>
        <w:t>, tel</w:t>
      </w:r>
      <w:bookmarkStart w:id="1" w:name="_Hlk506971563"/>
      <w:r w:rsidRPr="007002E4">
        <w:rPr>
          <w:rFonts w:asciiTheme="minorHAnsi" w:hAnsiTheme="minorHAnsi" w:cs="Arial"/>
          <w:color w:val="000000" w:themeColor="text1"/>
        </w:rPr>
        <w:t>.</w:t>
      </w:r>
      <w:r w:rsidRPr="007002E4">
        <w:rPr>
          <w:rFonts w:asciiTheme="minorHAnsi" w:hAnsiTheme="minorHAnsi" w:cs="Arial"/>
          <w:color w:val="000000" w:themeColor="text1"/>
          <w:lang w:eastAsia="pl-PL"/>
        </w:rPr>
        <w:t xml:space="preserve">81 </w:t>
      </w:r>
      <w:bookmarkEnd w:id="1"/>
      <w:r w:rsidR="00AF4B46">
        <w:rPr>
          <w:rFonts w:asciiTheme="minorHAnsi" w:hAnsiTheme="minorHAnsi" w:cs="Arial"/>
          <w:color w:val="000000" w:themeColor="text1"/>
          <w:lang w:eastAsia="pl-PL"/>
        </w:rPr>
        <w:t>468 70 80</w:t>
      </w:r>
      <w:r w:rsidR="0078732F" w:rsidRPr="007002E4">
        <w:rPr>
          <w:rFonts w:asciiTheme="minorHAnsi" w:hAnsiTheme="minorHAnsi" w:cs="Arial"/>
          <w:color w:val="000000" w:themeColor="text1"/>
          <w:lang w:eastAsia="pl-PL"/>
        </w:rPr>
        <w:t xml:space="preserve">, </w:t>
      </w:r>
      <w:r w:rsidR="00345AC6" w:rsidRPr="007002E4">
        <w:rPr>
          <w:rFonts w:asciiTheme="minorHAnsi" w:hAnsiTheme="minorHAnsi" w:cs="Arial"/>
          <w:color w:val="000000" w:themeColor="text1"/>
          <w:lang w:val="de-DE"/>
        </w:rPr>
        <w:t>f</w:t>
      </w:r>
      <w:r w:rsidRPr="007002E4">
        <w:rPr>
          <w:rFonts w:asciiTheme="minorHAnsi" w:hAnsiTheme="minorHAnsi" w:cs="Arial"/>
          <w:color w:val="000000" w:themeColor="text1"/>
          <w:lang w:val="de-DE"/>
        </w:rPr>
        <w:t>ax.</w:t>
      </w:r>
      <w:r w:rsidRPr="007002E4">
        <w:rPr>
          <w:rFonts w:asciiTheme="minorHAnsi" w:hAnsiTheme="minorHAnsi" w:cs="Arial"/>
          <w:color w:val="000000" w:themeColor="text1"/>
          <w:lang w:eastAsia="pl-PL"/>
        </w:rPr>
        <w:t>81</w:t>
      </w:r>
      <w:r w:rsidR="00AF4B46">
        <w:rPr>
          <w:rFonts w:asciiTheme="minorHAnsi" w:hAnsiTheme="minorHAnsi" w:cs="Arial"/>
          <w:color w:val="000000" w:themeColor="text1"/>
          <w:lang w:eastAsia="pl-PL"/>
        </w:rPr>
        <w:t>4687112</w:t>
      </w:r>
      <w:r w:rsidRPr="007002E4">
        <w:rPr>
          <w:rFonts w:asciiTheme="minorHAnsi" w:hAnsiTheme="minorHAnsi" w:cs="Arial"/>
          <w:color w:val="000000" w:themeColor="text1"/>
          <w:lang w:val="de-DE"/>
        </w:rPr>
        <w:t xml:space="preserve">, </w:t>
      </w:r>
      <w:proofErr w:type="spellStart"/>
      <w:r w:rsidRPr="007002E4">
        <w:rPr>
          <w:rFonts w:asciiTheme="minorHAnsi" w:hAnsiTheme="minorHAnsi" w:cs="Arial"/>
          <w:color w:val="000000" w:themeColor="text1"/>
          <w:lang w:val="de-DE"/>
        </w:rPr>
        <w:t>e-mail</w:t>
      </w:r>
      <w:proofErr w:type="spellEnd"/>
      <w:r w:rsidRPr="007002E4">
        <w:rPr>
          <w:rFonts w:asciiTheme="minorHAnsi" w:hAnsiTheme="minorHAnsi" w:cs="Arial"/>
          <w:color w:val="000000" w:themeColor="text1"/>
          <w:lang w:val="de-DE"/>
        </w:rPr>
        <w:t>:</w:t>
      </w:r>
      <w:hyperlink r:id="rId9" w:history="1">
        <w:r w:rsidR="00AF4B46" w:rsidRPr="0000568F">
          <w:rPr>
            <w:rStyle w:val="Hipercze"/>
            <w:rFonts w:asciiTheme="minorHAnsi" w:hAnsiTheme="minorHAnsi" w:cs="Arial"/>
            <w:lang w:eastAsia="pl-PL"/>
          </w:rPr>
          <w:t>elorenc@powiatswidnik.pl</w:t>
        </w:r>
      </w:hyperlink>
      <w:r w:rsidRPr="007002E4">
        <w:rPr>
          <w:rFonts w:asciiTheme="minorHAnsi" w:hAnsiTheme="minorHAnsi" w:cs="Arial"/>
          <w:color w:val="000000" w:themeColor="text1"/>
          <w:lang w:val="de-DE"/>
        </w:rPr>
        <w:t>;</w:t>
      </w:r>
    </w:p>
    <w:p w:rsidR="00EC22AE" w:rsidRPr="007002E4" w:rsidRDefault="00EC22AE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</w:rPr>
        <w:t>EFS</w:t>
      </w:r>
      <w:r w:rsidRPr="007002E4">
        <w:rPr>
          <w:rFonts w:asciiTheme="minorHAnsi" w:hAnsiTheme="minorHAnsi" w:cs="Arial"/>
        </w:rPr>
        <w:t xml:space="preserve"> - Europejski Fundusz Społeczny;</w:t>
      </w:r>
    </w:p>
    <w:p w:rsidR="00EC22AE" w:rsidRPr="0045721D" w:rsidRDefault="00EC22AE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  <w:color w:val="000000" w:themeColor="text1"/>
        </w:rPr>
        <w:t>Forma wsparcia</w:t>
      </w:r>
      <w:r w:rsidRPr="007002E4">
        <w:rPr>
          <w:rFonts w:asciiTheme="minorHAnsi" w:hAnsiTheme="minorHAnsi" w:cs="Arial"/>
          <w:color w:val="000000" w:themeColor="text1"/>
        </w:rPr>
        <w:t xml:space="preserve"> </w:t>
      </w:r>
      <w:r w:rsidR="0045721D">
        <w:rPr>
          <w:rFonts w:asciiTheme="minorHAnsi" w:hAnsiTheme="minorHAnsi" w:cs="Arial"/>
          <w:color w:val="000000" w:themeColor="text1"/>
        </w:rPr>
        <w:t>–</w:t>
      </w:r>
      <w:r w:rsidRPr="007002E4">
        <w:rPr>
          <w:rFonts w:asciiTheme="minorHAnsi" w:hAnsiTheme="minorHAnsi" w:cs="Arial"/>
        </w:rPr>
        <w:t xml:space="preserve"> </w:t>
      </w:r>
      <w:r w:rsidRPr="0045721D">
        <w:rPr>
          <w:rFonts w:asciiTheme="minorHAnsi" w:hAnsiTheme="minorHAnsi" w:cs="Arial"/>
        </w:rPr>
        <w:t>staże</w:t>
      </w:r>
      <w:r w:rsidR="0045721D" w:rsidRPr="0045721D">
        <w:rPr>
          <w:rFonts w:asciiTheme="minorHAnsi" w:hAnsiTheme="minorHAnsi" w:cs="Arial"/>
        </w:rPr>
        <w:t xml:space="preserve"> uczniowskie</w:t>
      </w:r>
      <w:r w:rsidRPr="0045721D">
        <w:rPr>
          <w:rFonts w:asciiTheme="minorHAnsi" w:hAnsiTheme="minorHAnsi" w:cs="Arial"/>
        </w:rPr>
        <w:t xml:space="preserve">, </w:t>
      </w:r>
      <w:r w:rsidR="0045721D" w:rsidRPr="0045721D">
        <w:rPr>
          <w:rFonts w:asciiTheme="minorHAnsi" w:hAnsiTheme="minorHAnsi" w:cs="Arial"/>
        </w:rPr>
        <w:t>wizyty studyjne na</w:t>
      </w:r>
      <w:r w:rsidRPr="0045721D">
        <w:rPr>
          <w:rFonts w:asciiTheme="minorHAnsi" w:hAnsiTheme="minorHAnsi" w:cs="Arial"/>
        </w:rPr>
        <w:t xml:space="preserve"> </w:t>
      </w:r>
      <w:r w:rsidR="0045721D" w:rsidRPr="0045721D">
        <w:rPr>
          <w:rFonts w:asciiTheme="minorHAnsi" w:hAnsiTheme="minorHAnsi" w:cs="Arial"/>
        </w:rPr>
        <w:t>uczelniach</w:t>
      </w:r>
      <w:r w:rsidRPr="0045721D">
        <w:rPr>
          <w:rFonts w:asciiTheme="minorHAnsi" w:hAnsiTheme="minorHAnsi" w:cs="Arial"/>
        </w:rPr>
        <w:t xml:space="preserve"> wyższych, studia podyplomowe, </w:t>
      </w:r>
      <w:r w:rsidR="00613E27" w:rsidRPr="0045721D">
        <w:rPr>
          <w:rFonts w:asciiTheme="minorHAnsi" w:hAnsiTheme="minorHAnsi" w:cs="Arial"/>
        </w:rPr>
        <w:t>warsztaty,</w:t>
      </w:r>
      <w:r w:rsidR="00DE3353" w:rsidRPr="0045721D">
        <w:rPr>
          <w:rFonts w:asciiTheme="minorHAnsi" w:hAnsiTheme="minorHAnsi" w:cs="Arial"/>
        </w:rPr>
        <w:t xml:space="preserve"> </w:t>
      </w:r>
      <w:r w:rsidR="00732AD2" w:rsidRPr="0045721D">
        <w:rPr>
          <w:rFonts w:asciiTheme="minorHAnsi" w:hAnsiTheme="minorHAnsi" w:cs="Arial"/>
        </w:rPr>
        <w:t>s</w:t>
      </w:r>
      <w:r w:rsidRPr="0045721D">
        <w:rPr>
          <w:rFonts w:asciiTheme="minorHAnsi" w:hAnsiTheme="minorHAnsi" w:cs="Arial"/>
        </w:rPr>
        <w:t>zkolenia</w:t>
      </w:r>
      <w:r w:rsidR="0045721D" w:rsidRPr="0045721D">
        <w:rPr>
          <w:rFonts w:asciiTheme="minorHAnsi" w:hAnsiTheme="minorHAnsi" w:cs="Arial"/>
        </w:rPr>
        <w:t xml:space="preserve"> doskonalące dla nauczycieli, kursy kwalifikacyjne, kursy zawodowe</w:t>
      </w:r>
      <w:r w:rsidR="00A25233" w:rsidRPr="0045721D">
        <w:rPr>
          <w:rFonts w:asciiTheme="minorHAnsi" w:hAnsiTheme="minorHAnsi" w:cs="Arial"/>
        </w:rPr>
        <w:t xml:space="preserve"> -</w:t>
      </w:r>
      <w:r w:rsidR="0045721D" w:rsidRPr="0045721D">
        <w:rPr>
          <w:rFonts w:asciiTheme="minorHAnsi" w:hAnsiTheme="minorHAnsi" w:cs="Arial"/>
        </w:rPr>
        <w:t xml:space="preserve"> </w:t>
      </w:r>
      <w:r w:rsidR="006B0AF4" w:rsidRPr="0045721D">
        <w:rPr>
          <w:rFonts w:asciiTheme="minorHAnsi" w:hAnsiTheme="minorHAnsi" w:cs="Arial"/>
        </w:rPr>
        <w:t xml:space="preserve">w tym </w:t>
      </w:r>
      <w:r w:rsidR="0045721D" w:rsidRPr="0045721D">
        <w:rPr>
          <w:rFonts w:asciiTheme="minorHAnsi" w:hAnsiTheme="minorHAnsi" w:cs="Arial"/>
        </w:rPr>
        <w:t>kursy</w:t>
      </w:r>
      <w:r w:rsidRPr="0045721D">
        <w:rPr>
          <w:rFonts w:asciiTheme="minorHAnsi" w:hAnsiTheme="minorHAnsi" w:cs="Arial"/>
        </w:rPr>
        <w:t xml:space="preserve"> </w:t>
      </w:r>
      <w:r w:rsidR="0045721D" w:rsidRPr="0045721D">
        <w:rPr>
          <w:rFonts w:asciiTheme="minorHAnsi" w:hAnsiTheme="minorHAnsi" w:cs="Arial"/>
        </w:rPr>
        <w:t>certyfikowane, zajęcia dydaktyczno-wyrównawcze</w:t>
      </w:r>
      <w:r w:rsidRPr="0045721D">
        <w:rPr>
          <w:rFonts w:asciiTheme="minorHAnsi" w:hAnsiTheme="minorHAnsi" w:cs="Arial"/>
        </w:rPr>
        <w:t>,</w:t>
      </w:r>
      <w:r w:rsidR="0045721D" w:rsidRPr="0045721D">
        <w:rPr>
          <w:rFonts w:asciiTheme="minorHAnsi" w:hAnsiTheme="minorHAnsi" w:cs="Arial"/>
        </w:rPr>
        <w:t xml:space="preserve"> zajęcia rozwijające kompetencje kluczowe, zajęcia z doradcą zawodowym</w:t>
      </w:r>
      <w:r w:rsidRPr="0045721D">
        <w:rPr>
          <w:rFonts w:asciiTheme="minorHAnsi" w:hAnsiTheme="minorHAnsi" w:cs="Arial"/>
        </w:rPr>
        <w:t xml:space="preserve"> oraz doposażenie pracowni </w:t>
      </w:r>
      <w:r w:rsidR="00DE3353" w:rsidRPr="0045721D">
        <w:rPr>
          <w:rFonts w:asciiTheme="minorHAnsi" w:hAnsiTheme="minorHAnsi" w:cs="Arial"/>
        </w:rPr>
        <w:t xml:space="preserve">przedmiotów </w:t>
      </w:r>
      <w:r w:rsidRPr="0045721D">
        <w:rPr>
          <w:rFonts w:asciiTheme="minorHAnsi" w:hAnsiTheme="minorHAnsi" w:cs="Arial"/>
        </w:rPr>
        <w:t>zawodowych</w:t>
      </w:r>
      <w:r w:rsidR="00613E27" w:rsidRPr="0045721D">
        <w:rPr>
          <w:rFonts w:asciiTheme="minorHAnsi" w:hAnsiTheme="minorHAnsi" w:cs="Arial"/>
        </w:rPr>
        <w:t>;</w:t>
      </w:r>
    </w:p>
    <w:p w:rsidR="00713BE8" w:rsidRPr="007002E4" w:rsidRDefault="007E43DE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</w:rPr>
        <w:t>Projekt</w:t>
      </w:r>
      <w:r w:rsidRPr="007002E4">
        <w:rPr>
          <w:rFonts w:asciiTheme="minorHAnsi" w:hAnsiTheme="minorHAnsi" w:cs="Arial"/>
        </w:rPr>
        <w:t xml:space="preserve"> - projekt „</w:t>
      </w:r>
      <w:r w:rsidR="00AF4B46" w:rsidRPr="00AF4B46">
        <w:rPr>
          <w:rFonts w:asciiTheme="minorHAnsi" w:hAnsiTheme="minorHAnsi" w:cs="Arial"/>
          <w:b/>
          <w:bCs/>
          <w:color w:val="000000" w:themeColor="text1"/>
        </w:rPr>
        <w:t>Powiat świdnicki – kształcenie zawodowe na miarę XXI wieku</w:t>
      </w:r>
      <w:r w:rsidR="00BB1E8C" w:rsidRPr="007002E4">
        <w:rPr>
          <w:rFonts w:asciiTheme="minorHAnsi" w:hAnsiTheme="minorHAnsi" w:cs="Arial"/>
          <w:color w:val="000000" w:themeColor="text1"/>
        </w:rPr>
        <w:t>” realizowany zgodnie</w:t>
      </w:r>
      <w:r w:rsidR="00E73A9F">
        <w:rPr>
          <w:rFonts w:asciiTheme="minorHAnsi" w:hAnsiTheme="minorHAnsi" w:cs="Arial"/>
          <w:color w:val="000000" w:themeColor="text1"/>
        </w:rPr>
        <w:t xml:space="preserve"> </w:t>
      </w:r>
      <w:r w:rsidR="00097087" w:rsidRPr="007002E4">
        <w:rPr>
          <w:rFonts w:asciiTheme="minorHAnsi" w:hAnsiTheme="minorHAnsi" w:cs="Arial"/>
          <w:color w:val="000000" w:themeColor="text1"/>
        </w:rPr>
        <w:t>z</w:t>
      </w:r>
      <w:r w:rsidRPr="007002E4">
        <w:rPr>
          <w:rFonts w:asciiTheme="minorHAnsi" w:hAnsiTheme="minorHAnsi" w:cs="Arial"/>
          <w:color w:val="000000" w:themeColor="text1"/>
        </w:rPr>
        <w:t xml:space="preserve"> umową </w:t>
      </w:r>
      <w:r w:rsidR="0016411B">
        <w:rPr>
          <w:rFonts w:asciiTheme="minorHAnsi" w:hAnsiTheme="minorHAnsi" w:cs="Arial"/>
          <w:color w:val="000000" w:themeColor="text1"/>
        </w:rPr>
        <w:t xml:space="preserve">nr </w:t>
      </w:r>
      <w:r w:rsidR="0016411B" w:rsidRPr="0016411B">
        <w:rPr>
          <w:rFonts w:asciiTheme="minorHAnsi" w:hAnsiTheme="minorHAnsi" w:cs="Arial"/>
          <w:color w:val="000000" w:themeColor="text1"/>
        </w:rPr>
        <w:t>RPLU.12.04.00-06-0041/19-00</w:t>
      </w:r>
      <w:r w:rsidR="0016411B">
        <w:rPr>
          <w:rFonts w:asciiTheme="minorHAnsi" w:hAnsiTheme="minorHAnsi" w:cs="Arial"/>
          <w:color w:val="000000" w:themeColor="text1"/>
        </w:rPr>
        <w:t xml:space="preserve"> </w:t>
      </w:r>
      <w:r w:rsidR="00736494" w:rsidRPr="007002E4">
        <w:rPr>
          <w:rFonts w:asciiTheme="minorHAnsi" w:hAnsiTheme="minorHAnsi" w:cs="Arial"/>
          <w:color w:val="000000" w:themeColor="text1"/>
        </w:rPr>
        <w:t>zawart</w:t>
      </w:r>
      <w:r w:rsidR="00345AC6" w:rsidRPr="007002E4">
        <w:rPr>
          <w:rFonts w:asciiTheme="minorHAnsi" w:hAnsiTheme="minorHAnsi" w:cs="Arial"/>
          <w:color w:val="000000" w:themeColor="text1"/>
        </w:rPr>
        <w:t>ą</w:t>
      </w:r>
      <w:r w:rsidR="00736494" w:rsidRPr="007002E4">
        <w:rPr>
          <w:rFonts w:asciiTheme="minorHAnsi" w:hAnsiTheme="minorHAnsi" w:cs="Arial"/>
          <w:color w:val="000000" w:themeColor="text1"/>
        </w:rPr>
        <w:t xml:space="preserve"> w dniu </w:t>
      </w:r>
      <w:r w:rsidR="00BE52AB">
        <w:rPr>
          <w:rFonts w:asciiTheme="minorHAnsi" w:hAnsiTheme="minorHAnsi" w:cs="Arial"/>
          <w:color w:val="000000" w:themeColor="text1"/>
        </w:rPr>
        <w:t xml:space="preserve">25 </w:t>
      </w:r>
      <w:r w:rsidR="00097087" w:rsidRPr="007002E4">
        <w:rPr>
          <w:rFonts w:asciiTheme="minorHAnsi" w:hAnsiTheme="minorHAnsi" w:cs="Arial"/>
          <w:color w:val="000000" w:themeColor="text1"/>
        </w:rPr>
        <w:t xml:space="preserve">listopada </w:t>
      </w:r>
      <w:r w:rsidR="00097087" w:rsidRPr="007002E4">
        <w:rPr>
          <w:rFonts w:asciiTheme="minorHAnsi" w:hAnsiTheme="minorHAnsi" w:cs="Arial"/>
          <w:color w:val="000000" w:themeColor="text1"/>
        </w:rPr>
        <w:lastRenderedPageBreak/>
        <w:t>20</w:t>
      </w:r>
      <w:r w:rsidR="00AF4B46">
        <w:rPr>
          <w:rFonts w:asciiTheme="minorHAnsi" w:hAnsiTheme="minorHAnsi" w:cs="Arial"/>
          <w:color w:val="000000" w:themeColor="text1"/>
        </w:rPr>
        <w:t>20</w:t>
      </w:r>
      <w:r w:rsidR="00097087" w:rsidRPr="007002E4">
        <w:rPr>
          <w:rFonts w:asciiTheme="minorHAnsi" w:hAnsiTheme="minorHAnsi" w:cs="Arial"/>
          <w:color w:val="000000" w:themeColor="text1"/>
        </w:rPr>
        <w:t xml:space="preserve"> r. </w:t>
      </w:r>
      <w:r w:rsidR="00AF4B46">
        <w:rPr>
          <w:rFonts w:asciiTheme="minorHAnsi" w:hAnsiTheme="minorHAnsi" w:cs="Arial"/>
          <w:color w:val="000000" w:themeColor="text1"/>
        </w:rPr>
        <w:t xml:space="preserve"> </w:t>
      </w:r>
      <w:r w:rsidR="00097087" w:rsidRPr="007002E4">
        <w:rPr>
          <w:rFonts w:asciiTheme="minorHAnsi" w:hAnsiTheme="minorHAnsi" w:cs="Arial"/>
          <w:color w:val="000000" w:themeColor="text1"/>
        </w:rPr>
        <w:t xml:space="preserve">z Województwem Lubelskim ul. Artura Grottgera 4, 20-029 Lublin, w imieniu którego działa Zarząd Województwa Lubelskiego </w:t>
      </w:r>
      <w:r w:rsidR="00167B10" w:rsidRPr="007002E4">
        <w:rPr>
          <w:rFonts w:asciiTheme="minorHAnsi" w:hAnsiTheme="minorHAnsi" w:cs="Arial"/>
          <w:color w:val="000000" w:themeColor="text1"/>
        </w:rPr>
        <w:t>-</w:t>
      </w:r>
      <w:r w:rsidR="00097087" w:rsidRPr="007002E4">
        <w:rPr>
          <w:rFonts w:asciiTheme="minorHAnsi" w:hAnsiTheme="minorHAnsi" w:cs="Arial"/>
        </w:rPr>
        <w:t xml:space="preserve"> pełniącym rolę Instytucji Zarządzającej</w:t>
      </w:r>
      <w:r w:rsidR="007C51B0" w:rsidRPr="007002E4">
        <w:rPr>
          <w:rFonts w:asciiTheme="minorHAnsi" w:hAnsiTheme="minorHAnsi" w:cs="Arial"/>
        </w:rPr>
        <w:t>;</w:t>
      </w:r>
    </w:p>
    <w:p w:rsidR="00613E27" w:rsidRPr="007002E4" w:rsidRDefault="00613E27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</w:rPr>
        <w:t xml:space="preserve">Realizator </w:t>
      </w:r>
      <w:r w:rsidR="00167B10" w:rsidRPr="007002E4">
        <w:rPr>
          <w:rFonts w:asciiTheme="minorHAnsi" w:hAnsiTheme="minorHAnsi" w:cs="Arial"/>
          <w:b/>
        </w:rPr>
        <w:t>P</w:t>
      </w:r>
      <w:r w:rsidRPr="007002E4">
        <w:rPr>
          <w:rFonts w:asciiTheme="minorHAnsi" w:hAnsiTheme="minorHAnsi" w:cs="Arial"/>
          <w:b/>
        </w:rPr>
        <w:t>rojektu/wnioskodawca</w:t>
      </w:r>
      <w:r w:rsidR="00237B00" w:rsidRPr="007002E4">
        <w:rPr>
          <w:rFonts w:asciiTheme="minorHAnsi" w:hAnsiTheme="minorHAnsi" w:cs="Arial"/>
        </w:rPr>
        <w:t xml:space="preserve">– </w:t>
      </w:r>
      <w:r w:rsidRPr="007002E4">
        <w:rPr>
          <w:rFonts w:asciiTheme="minorHAnsi" w:hAnsiTheme="minorHAnsi" w:cs="Arial"/>
        </w:rPr>
        <w:t xml:space="preserve">Powiat </w:t>
      </w:r>
      <w:r w:rsidR="003838D9">
        <w:rPr>
          <w:rFonts w:asciiTheme="minorHAnsi" w:hAnsiTheme="minorHAnsi" w:cs="Arial"/>
          <w:color w:val="000000" w:themeColor="text1"/>
        </w:rPr>
        <w:t>Ś</w:t>
      </w:r>
      <w:r w:rsidR="00AF4B46">
        <w:rPr>
          <w:rFonts w:asciiTheme="minorHAnsi" w:hAnsiTheme="minorHAnsi" w:cs="Arial"/>
          <w:color w:val="000000" w:themeColor="text1"/>
        </w:rPr>
        <w:t>widnicki</w:t>
      </w:r>
      <w:r w:rsidR="003838D9">
        <w:rPr>
          <w:rFonts w:asciiTheme="minorHAnsi" w:hAnsiTheme="minorHAnsi" w:cs="Arial"/>
          <w:color w:val="000000" w:themeColor="text1"/>
        </w:rPr>
        <w:t xml:space="preserve"> w Świdniku</w:t>
      </w:r>
      <w:r w:rsidRPr="007002E4">
        <w:rPr>
          <w:rFonts w:asciiTheme="minorHAnsi" w:hAnsiTheme="minorHAnsi" w:cs="Arial"/>
        </w:rPr>
        <w:t>;</w:t>
      </w:r>
    </w:p>
    <w:p w:rsidR="00517CE2" w:rsidRPr="007002E4" w:rsidRDefault="00517CE2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  <w:color w:val="000000" w:themeColor="text1"/>
        </w:rPr>
        <w:t>Regulamin</w:t>
      </w:r>
      <w:r w:rsidR="00237B00" w:rsidRPr="007002E4">
        <w:rPr>
          <w:rFonts w:asciiTheme="minorHAnsi" w:hAnsiTheme="minorHAnsi" w:cs="Arial"/>
          <w:color w:val="000000" w:themeColor="text1"/>
        </w:rPr>
        <w:t xml:space="preserve"> –</w:t>
      </w:r>
      <w:r w:rsidRPr="007002E4">
        <w:rPr>
          <w:rFonts w:asciiTheme="minorHAnsi" w:hAnsiTheme="minorHAnsi" w:cs="Arial"/>
        </w:rPr>
        <w:t xml:space="preserve">regulamin uczestnictwa w </w:t>
      </w:r>
      <w:r w:rsidR="00167B10" w:rsidRPr="007002E4">
        <w:rPr>
          <w:rFonts w:asciiTheme="minorHAnsi" w:hAnsiTheme="minorHAnsi" w:cs="Arial"/>
        </w:rPr>
        <w:t>P</w:t>
      </w:r>
      <w:r w:rsidRPr="007002E4">
        <w:rPr>
          <w:rFonts w:asciiTheme="minorHAnsi" w:hAnsiTheme="minorHAnsi" w:cs="Arial"/>
        </w:rPr>
        <w:t xml:space="preserve">rojekcie </w:t>
      </w:r>
      <w:r w:rsidRPr="007002E4">
        <w:rPr>
          <w:rFonts w:asciiTheme="minorHAnsi" w:hAnsiTheme="minorHAnsi" w:cs="Arial"/>
          <w:color w:val="000000" w:themeColor="text1"/>
        </w:rPr>
        <w:t>„</w:t>
      </w:r>
      <w:r w:rsidR="00527456" w:rsidRPr="00527456">
        <w:rPr>
          <w:rFonts w:asciiTheme="minorHAnsi" w:hAnsiTheme="minorHAnsi" w:cs="Arial"/>
          <w:b/>
          <w:bCs/>
          <w:color w:val="000000" w:themeColor="text1"/>
        </w:rPr>
        <w:t>Powiat świdnicki – kształcenie zawodowe na miarę XXI wieku</w:t>
      </w:r>
      <w:r w:rsidRPr="007002E4">
        <w:rPr>
          <w:rFonts w:asciiTheme="minorHAnsi" w:hAnsiTheme="minorHAnsi" w:cs="Arial"/>
          <w:b/>
          <w:bCs/>
          <w:color w:val="000000" w:themeColor="text1"/>
        </w:rPr>
        <w:t xml:space="preserve">” </w:t>
      </w:r>
      <w:r w:rsidRPr="007002E4">
        <w:rPr>
          <w:rFonts w:asciiTheme="minorHAnsi" w:hAnsiTheme="minorHAnsi" w:cs="Arial"/>
          <w:bCs/>
          <w:color w:val="000000" w:themeColor="text1"/>
        </w:rPr>
        <w:t xml:space="preserve">współfinansowany ze środków Europejskiego </w:t>
      </w:r>
      <w:r w:rsidR="004F2030" w:rsidRPr="007002E4">
        <w:rPr>
          <w:rFonts w:asciiTheme="minorHAnsi" w:hAnsiTheme="minorHAnsi" w:cs="Arial"/>
          <w:bCs/>
          <w:color w:val="000000" w:themeColor="text1"/>
        </w:rPr>
        <w:t>Funduszu Społecznego w ramach Regionalnego Programu Operacyjnego Województwa Lubelskiego</w:t>
      </w:r>
      <w:r w:rsidR="007C51B0" w:rsidRPr="007002E4">
        <w:rPr>
          <w:rFonts w:asciiTheme="minorHAnsi" w:hAnsiTheme="minorHAnsi" w:cs="Arial"/>
          <w:bCs/>
          <w:color w:val="000000" w:themeColor="text1"/>
        </w:rPr>
        <w:t xml:space="preserve"> na lata 2014-2020;</w:t>
      </w:r>
    </w:p>
    <w:p w:rsidR="007E43DE" w:rsidRPr="007002E4" w:rsidRDefault="007E43DE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  <w:b/>
        </w:rPr>
        <w:t>RPO</w:t>
      </w:r>
      <w:r w:rsidR="00237B00" w:rsidRPr="007002E4">
        <w:rPr>
          <w:rFonts w:asciiTheme="minorHAnsi" w:hAnsiTheme="minorHAnsi" w:cs="Arial"/>
        </w:rPr>
        <w:t xml:space="preserve"> – </w:t>
      </w:r>
      <w:r w:rsidRPr="007002E4">
        <w:rPr>
          <w:rFonts w:asciiTheme="minorHAnsi" w:hAnsiTheme="minorHAnsi" w:cs="Arial"/>
        </w:rPr>
        <w:t>Regionalny Program Operacyjny</w:t>
      </w:r>
      <w:r w:rsidR="008E4BF9" w:rsidRPr="007002E4">
        <w:rPr>
          <w:rFonts w:asciiTheme="minorHAnsi" w:hAnsiTheme="minorHAnsi" w:cs="Arial"/>
        </w:rPr>
        <w:t xml:space="preserve"> Województwa Lubelskiego na lata 2014-2020</w:t>
      </w:r>
      <w:r w:rsidRPr="007002E4">
        <w:rPr>
          <w:rFonts w:asciiTheme="minorHAnsi" w:hAnsiTheme="minorHAnsi" w:cs="Arial"/>
        </w:rPr>
        <w:t>;</w:t>
      </w:r>
    </w:p>
    <w:p w:rsidR="007E43DE" w:rsidRPr="00453C6F" w:rsidRDefault="007E43DE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  <w:b/>
        </w:rPr>
      </w:pPr>
      <w:r w:rsidRPr="00453C6F">
        <w:rPr>
          <w:rFonts w:asciiTheme="minorHAnsi" w:hAnsiTheme="minorHAnsi" w:cs="Arial"/>
          <w:b/>
        </w:rPr>
        <w:t>Strona internetowa projektu:</w:t>
      </w:r>
      <w:r w:rsidR="008E1691" w:rsidRPr="00453C6F">
        <w:rPr>
          <w:rFonts w:asciiTheme="minorHAnsi" w:hAnsiTheme="minorHAnsi" w:cs="Arial"/>
          <w:b/>
        </w:rPr>
        <w:t xml:space="preserve"> </w:t>
      </w:r>
      <w:r w:rsidR="00613E27" w:rsidRPr="00453C6F">
        <w:rPr>
          <w:rFonts w:asciiTheme="minorHAnsi" w:hAnsiTheme="minorHAnsi" w:cs="Verdana"/>
          <w:lang w:eastAsia="pl-PL"/>
        </w:rPr>
        <w:t>http://</w:t>
      </w:r>
      <w:r w:rsidR="00DA0273" w:rsidRPr="00453C6F">
        <w:rPr>
          <w:rFonts w:asciiTheme="minorHAnsi" w:hAnsiTheme="minorHAnsi" w:cs="Arial"/>
          <w:color w:val="000000" w:themeColor="text1"/>
          <w:lang w:eastAsia="pl-PL"/>
        </w:rPr>
        <w:t>www</w:t>
      </w:r>
      <w:r w:rsidR="00613E27" w:rsidRPr="00453C6F">
        <w:rPr>
          <w:rFonts w:asciiTheme="minorHAnsi" w:hAnsiTheme="minorHAnsi" w:cs="Arial"/>
          <w:color w:val="000000" w:themeColor="text1"/>
          <w:lang w:eastAsia="pl-PL"/>
        </w:rPr>
        <w:t>.</w:t>
      </w:r>
      <w:r w:rsidR="00FB67ED" w:rsidRPr="00453C6F">
        <w:rPr>
          <w:rFonts w:asciiTheme="minorHAnsi" w:hAnsiTheme="minorHAnsi" w:cs="Arial"/>
          <w:color w:val="000000" w:themeColor="text1"/>
          <w:lang w:eastAsia="pl-PL"/>
        </w:rPr>
        <w:t>powiatswidnik.pl</w:t>
      </w:r>
      <w:r w:rsidR="003F4674" w:rsidRPr="00453C6F">
        <w:rPr>
          <w:rFonts w:asciiTheme="minorHAnsi" w:hAnsiTheme="minorHAnsi" w:cs="Arial"/>
          <w:color w:val="000000" w:themeColor="text1"/>
          <w:lang w:eastAsia="pl-PL"/>
        </w:rPr>
        <w:t xml:space="preserve"> </w:t>
      </w:r>
      <w:r w:rsidRPr="00453C6F">
        <w:rPr>
          <w:rFonts w:asciiTheme="minorHAnsi" w:hAnsiTheme="minorHAnsi" w:cs="Arial"/>
          <w:lang w:val="de-DE"/>
        </w:rPr>
        <w:t>(</w:t>
      </w:r>
      <w:r w:rsidR="00613E27" w:rsidRPr="00453C6F">
        <w:rPr>
          <w:rFonts w:asciiTheme="minorHAnsi" w:hAnsiTheme="minorHAnsi" w:cs="Arial"/>
        </w:rPr>
        <w:t>zakładka</w:t>
      </w:r>
      <w:r w:rsidR="00613E27" w:rsidRPr="00453C6F">
        <w:rPr>
          <w:rFonts w:asciiTheme="minorHAnsi" w:hAnsiTheme="minorHAnsi" w:cs="Arial"/>
          <w:lang w:val="de-DE"/>
        </w:rPr>
        <w:t>:</w:t>
      </w:r>
      <w:r w:rsidR="00631A77">
        <w:rPr>
          <w:rFonts w:asciiTheme="minorHAnsi" w:hAnsiTheme="minorHAnsi" w:cs="Arial"/>
          <w:lang w:val="de-DE"/>
        </w:rPr>
        <w:t xml:space="preserve"> </w:t>
      </w:r>
      <w:proofErr w:type="spellStart"/>
      <w:r w:rsidRPr="00453C6F">
        <w:rPr>
          <w:rFonts w:asciiTheme="minorHAnsi" w:hAnsiTheme="minorHAnsi" w:cs="Arial"/>
          <w:lang w:val="de-DE"/>
        </w:rPr>
        <w:t>Projekty</w:t>
      </w:r>
      <w:proofErr w:type="spellEnd"/>
      <w:r w:rsidR="001234A7">
        <w:rPr>
          <w:rFonts w:asciiTheme="minorHAnsi" w:hAnsiTheme="minorHAnsi" w:cs="Arial"/>
          <w:lang w:val="de-DE"/>
        </w:rPr>
        <w:t xml:space="preserve"> </w:t>
      </w:r>
      <w:proofErr w:type="spellStart"/>
      <w:r w:rsidR="0033651F" w:rsidRPr="00453C6F">
        <w:rPr>
          <w:rFonts w:asciiTheme="minorHAnsi" w:hAnsiTheme="minorHAnsi" w:cs="Arial"/>
          <w:lang w:val="de-DE"/>
        </w:rPr>
        <w:t>unijne</w:t>
      </w:r>
      <w:proofErr w:type="spellEnd"/>
      <w:r w:rsidR="0033651F" w:rsidRPr="00453C6F">
        <w:rPr>
          <w:rFonts w:asciiTheme="minorHAnsi" w:hAnsiTheme="minorHAnsi" w:cs="Arial"/>
          <w:lang w:val="de-DE"/>
        </w:rPr>
        <w:t xml:space="preserve"> </w:t>
      </w:r>
      <w:r w:rsidRPr="00453C6F">
        <w:rPr>
          <w:rFonts w:asciiTheme="minorHAnsi" w:hAnsiTheme="minorHAnsi" w:cs="Arial"/>
          <w:lang w:val="de-DE"/>
        </w:rPr>
        <w:t>/</w:t>
      </w:r>
      <w:proofErr w:type="spellStart"/>
      <w:r w:rsidRPr="00453C6F">
        <w:rPr>
          <w:rFonts w:asciiTheme="minorHAnsi" w:hAnsiTheme="minorHAnsi" w:cs="Arial"/>
          <w:lang w:val="de-DE"/>
        </w:rPr>
        <w:t>Projekt</w:t>
      </w:r>
      <w:r w:rsidR="001234A7">
        <w:rPr>
          <w:rFonts w:asciiTheme="minorHAnsi" w:hAnsiTheme="minorHAnsi" w:cs="Arial"/>
          <w:lang w:val="de-DE"/>
        </w:rPr>
        <w:t>y</w:t>
      </w:r>
      <w:proofErr w:type="spellEnd"/>
      <w:r w:rsidR="001234A7">
        <w:rPr>
          <w:rFonts w:asciiTheme="minorHAnsi" w:hAnsiTheme="minorHAnsi" w:cs="Arial"/>
          <w:lang w:val="de-DE"/>
        </w:rPr>
        <w:t xml:space="preserve"> </w:t>
      </w:r>
      <w:proofErr w:type="spellStart"/>
      <w:r w:rsidR="0033651F" w:rsidRPr="00453C6F">
        <w:rPr>
          <w:rFonts w:asciiTheme="minorHAnsi" w:hAnsiTheme="minorHAnsi" w:cs="Arial"/>
          <w:lang w:val="de-DE"/>
        </w:rPr>
        <w:t>realizowane</w:t>
      </w:r>
      <w:proofErr w:type="spellEnd"/>
      <w:r w:rsidRPr="00453C6F">
        <w:rPr>
          <w:rFonts w:asciiTheme="minorHAnsi" w:hAnsiTheme="minorHAnsi" w:cs="Arial"/>
          <w:lang w:val="de-DE"/>
        </w:rPr>
        <w:t>)</w:t>
      </w:r>
      <w:r w:rsidR="00C01ED4" w:rsidRPr="00453C6F">
        <w:rPr>
          <w:rFonts w:asciiTheme="minorHAnsi" w:hAnsiTheme="minorHAnsi" w:cs="Arial"/>
          <w:lang w:val="de-DE"/>
        </w:rPr>
        <w:t>;</w:t>
      </w:r>
    </w:p>
    <w:p w:rsidR="00613E27" w:rsidRPr="007002E4" w:rsidRDefault="00527456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ZSP</w:t>
      </w:r>
      <w:r w:rsidR="00613E27" w:rsidRPr="007002E4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–</w:t>
      </w:r>
      <w:r w:rsidR="00613E27" w:rsidRPr="007002E4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Zespół Szkół w Piaskach</w:t>
      </w:r>
      <w:r w:rsidR="00613E27" w:rsidRPr="007002E4">
        <w:rPr>
          <w:rFonts w:asciiTheme="minorHAnsi" w:hAnsiTheme="minorHAnsi" w:cs="Arial"/>
          <w:color w:val="000000" w:themeColor="text1"/>
        </w:rPr>
        <w:t>;</w:t>
      </w:r>
    </w:p>
    <w:p w:rsidR="00613E27" w:rsidRPr="007002E4" w:rsidRDefault="00527456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  <w:lang w:eastAsia="pl-PL"/>
        </w:rPr>
        <w:t>ZST</w:t>
      </w:r>
      <w:r w:rsidR="00613E27" w:rsidRPr="007002E4">
        <w:rPr>
          <w:rFonts w:asciiTheme="minorHAnsi" w:hAnsiTheme="minorHAnsi" w:cs="Arial"/>
          <w:color w:val="000000" w:themeColor="text1"/>
          <w:lang w:eastAsia="pl-PL"/>
        </w:rPr>
        <w:t xml:space="preserve"> </w:t>
      </w:r>
      <w:r>
        <w:rPr>
          <w:rFonts w:asciiTheme="minorHAnsi" w:hAnsiTheme="minorHAnsi" w:cs="Arial"/>
          <w:color w:val="000000" w:themeColor="text1"/>
          <w:lang w:eastAsia="pl-PL"/>
        </w:rPr>
        <w:t>–</w:t>
      </w:r>
      <w:r w:rsidR="00613E27" w:rsidRPr="007002E4">
        <w:rPr>
          <w:rFonts w:asciiTheme="minorHAnsi" w:hAnsiTheme="minorHAnsi" w:cs="Arial"/>
          <w:color w:val="000000" w:themeColor="text1"/>
          <w:lang w:eastAsia="pl-PL"/>
        </w:rPr>
        <w:t xml:space="preserve"> </w:t>
      </w:r>
      <w:r>
        <w:rPr>
          <w:rFonts w:asciiTheme="minorHAnsi" w:hAnsiTheme="minorHAnsi" w:cs="Arial"/>
          <w:color w:val="000000" w:themeColor="text1"/>
          <w:lang w:eastAsia="pl-PL"/>
        </w:rPr>
        <w:t>Zespół Szkół w Trawnikach</w:t>
      </w:r>
      <w:r w:rsidR="00613E27" w:rsidRPr="007002E4">
        <w:rPr>
          <w:rFonts w:asciiTheme="minorHAnsi" w:hAnsiTheme="minorHAnsi" w:cs="Arial"/>
          <w:color w:val="000000" w:themeColor="text1"/>
          <w:lang w:eastAsia="pl-PL"/>
        </w:rPr>
        <w:t>;</w:t>
      </w:r>
    </w:p>
    <w:p w:rsidR="00613E27" w:rsidRPr="007002E4" w:rsidRDefault="00527456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  <w:lang w:eastAsia="pl-PL"/>
        </w:rPr>
        <w:t>PCEZ</w:t>
      </w:r>
      <w:r w:rsidR="00613E27" w:rsidRPr="007002E4">
        <w:rPr>
          <w:rFonts w:asciiTheme="minorHAnsi" w:hAnsiTheme="minorHAnsi" w:cs="Arial"/>
          <w:b/>
          <w:color w:val="000000" w:themeColor="text1"/>
          <w:lang w:eastAsia="pl-PL"/>
        </w:rPr>
        <w:t xml:space="preserve"> </w:t>
      </w:r>
      <w:r>
        <w:rPr>
          <w:rFonts w:asciiTheme="minorHAnsi" w:hAnsiTheme="minorHAnsi" w:cs="Arial"/>
          <w:color w:val="000000" w:themeColor="text1"/>
          <w:lang w:eastAsia="pl-PL"/>
        </w:rPr>
        <w:t>–</w:t>
      </w:r>
      <w:r w:rsidR="00613E27" w:rsidRPr="007002E4">
        <w:rPr>
          <w:rFonts w:asciiTheme="minorHAnsi" w:hAnsiTheme="minorHAnsi" w:cs="Arial"/>
          <w:color w:val="000000" w:themeColor="text1"/>
          <w:lang w:eastAsia="pl-PL"/>
        </w:rPr>
        <w:t xml:space="preserve"> </w:t>
      </w:r>
      <w:r>
        <w:rPr>
          <w:rFonts w:asciiTheme="minorHAnsi" w:hAnsiTheme="minorHAnsi" w:cs="Arial"/>
          <w:color w:val="000000" w:themeColor="text1"/>
          <w:lang w:eastAsia="pl-PL"/>
        </w:rPr>
        <w:t>Powiatowe Centrum Edukacji Zawodowej w Świdniku</w:t>
      </w:r>
      <w:r w:rsidR="00613E27" w:rsidRPr="007002E4">
        <w:rPr>
          <w:rFonts w:asciiTheme="minorHAnsi" w:hAnsiTheme="minorHAnsi" w:cs="Arial"/>
          <w:color w:val="000000" w:themeColor="text1"/>
          <w:lang w:eastAsia="pl-PL"/>
        </w:rPr>
        <w:t>;</w:t>
      </w:r>
    </w:p>
    <w:p w:rsidR="00613E27" w:rsidRPr="007002E4" w:rsidRDefault="00527456" w:rsidP="00E837DF">
      <w:pPr>
        <w:numPr>
          <w:ilvl w:val="0"/>
          <w:numId w:val="7"/>
        </w:numPr>
        <w:tabs>
          <w:tab w:val="left" w:pos="540"/>
        </w:tabs>
        <w:ind w:left="540" w:hanging="18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  <w:lang w:eastAsia="pl-PL"/>
        </w:rPr>
        <w:t>ZSCKN</w:t>
      </w:r>
      <w:r w:rsidR="00613E27" w:rsidRPr="007002E4">
        <w:rPr>
          <w:rFonts w:asciiTheme="minorHAnsi" w:hAnsiTheme="minorHAnsi" w:cs="Arial"/>
          <w:color w:val="000000" w:themeColor="text1"/>
          <w:lang w:eastAsia="pl-PL"/>
        </w:rPr>
        <w:t xml:space="preserve"> </w:t>
      </w:r>
      <w:r>
        <w:rPr>
          <w:rFonts w:asciiTheme="minorHAnsi" w:hAnsiTheme="minorHAnsi" w:cs="Arial"/>
          <w:color w:val="000000" w:themeColor="text1"/>
          <w:lang w:eastAsia="pl-PL"/>
        </w:rPr>
        <w:t>–</w:t>
      </w:r>
      <w:r w:rsidR="00613E27" w:rsidRPr="007002E4">
        <w:rPr>
          <w:rFonts w:asciiTheme="minorHAnsi" w:hAnsiTheme="minorHAnsi" w:cs="Arial"/>
          <w:color w:val="000000" w:themeColor="text1"/>
          <w:lang w:eastAsia="pl-PL"/>
        </w:rPr>
        <w:t xml:space="preserve"> </w:t>
      </w:r>
      <w:r>
        <w:rPr>
          <w:rFonts w:asciiTheme="minorHAnsi" w:hAnsiTheme="minorHAnsi" w:cs="Arial"/>
          <w:color w:val="000000" w:themeColor="text1"/>
          <w:lang w:eastAsia="pl-PL"/>
        </w:rPr>
        <w:t xml:space="preserve">Zespół Szkół </w:t>
      </w:r>
      <w:r w:rsidR="007C0488">
        <w:rPr>
          <w:rFonts w:asciiTheme="minorHAnsi" w:hAnsiTheme="minorHAnsi" w:cs="Arial"/>
          <w:color w:val="000000" w:themeColor="text1"/>
          <w:lang w:eastAsia="pl-PL"/>
        </w:rPr>
        <w:t xml:space="preserve">nr 1 </w:t>
      </w:r>
      <w:r>
        <w:rPr>
          <w:rFonts w:asciiTheme="minorHAnsi" w:hAnsiTheme="minorHAnsi" w:cs="Arial"/>
          <w:color w:val="000000" w:themeColor="text1"/>
          <w:lang w:eastAsia="pl-PL"/>
        </w:rPr>
        <w:t>im. Cypriana Kamila Norwida w Świdniku</w:t>
      </w:r>
      <w:r w:rsidR="00613E27" w:rsidRPr="007002E4">
        <w:rPr>
          <w:rFonts w:asciiTheme="minorHAnsi" w:hAnsiTheme="minorHAnsi" w:cs="Arial"/>
          <w:color w:val="000000" w:themeColor="text1"/>
          <w:lang w:eastAsia="pl-PL"/>
        </w:rPr>
        <w:t>;</w:t>
      </w:r>
    </w:p>
    <w:p w:rsidR="00167B10" w:rsidRPr="007002E4" w:rsidRDefault="00167B10" w:rsidP="007E43DE">
      <w:pPr>
        <w:jc w:val="center"/>
        <w:rPr>
          <w:rFonts w:asciiTheme="minorHAnsi" w:hAnsiTheme="minorHAnsi" w:cs="Arial"/>
          <w:b/>
        </w:rPr>
      </w:pPr>
    </w:p>
    <w:p w:rsidR="007E43DE" w:rsidRPr="007002E4" w:rsidRDefault="007E43DE" w:rsidP="007E43DE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§ 3</w:t>
      </w:r>
    </w:p>
    <w:p w:rsidR="007E43DE" w:rsidRPr="007002E4" w:rsidRDefault="007E43DE" w:rsidP="007E43DE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 xml:space="preserve">Założenia </w:t>
      </w:r>
      <w:r w:rsidR="0077511A" w:rsidRPr="007002E4">
        <w:rPr>
          <w:rFonts w:asciiTheme="minorHAnsi" w:hAnsiTheme="minorHAnsi" w:cs="Arial"/>
          <w:b/>
        </w:rPr>
        <w:t>P</w:t>
      </w:r>
      <w:r w:rsidRPr="007002E4">
        <w:rPr>
          <w:rFonts w:asciiTheme="minorHAnsi" w:hAnsiTheme="minorHAnsi" w:cs="Arial"/>
          <w:b/>
        </w:rPr>
        <w:t>rojektu</w:t>
      </w:r>
    </w:p>
    <w:p w:rsidR="007E43DE" w:rsidRPr="007002E4" w:rsidRDefault="007E43DE" w:rsidP="007E43DE">
      <w:pPr>
        <w:jc w:val="both"/>
        <w:rPr>
          <w:rFonts w:asciiTheme="minorHAnsi" w:hAnsiTheme="minorHAnsi" w:cs="Arial"/>
          <w:b/>
        </w:rPr>
      </w:pPr>
    </w:p>
    <w:p w:rsidR="00BB4A6D" w:rsidRPr="006B11BF" w:rsidRDefault="002D7F81" w:rsidP="005205C2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</w:rPr>
        <w:t xml:space="preserve">Celem ogólnym </w:t>
      </w:r>
      <w:r w:rsidR="00167B10" w:rsidRPr="006B11BF">
        <w:rPr>
          <w:rFonts w:asciiTheme="minorHAnsi" w:hAnsiTheme="minorHAnsi" w:cs="Arial"/>
          <w:color w:val="000000" w:themeColor="text1"/>
          <w:sz w:val="24"/>
          <w:szCs w:val="24"/>
        </w:rPr>
        <w:t>P</w:t>
      </w:r>
      <w:r w:rsidR="007E43DE" w:rsidRPr="006B11BF">
        <w:rPr>
          <w:rFonts w:asciiTheme="minorHAnsi" w:hAnsiTheme="minorHAnsi" w:cs="Arial"/>
          <w:color w:val="000000" w:themeColor="text1"/>
          <w:sz w:val="24"/>
          <w:szCs w:val="24"/>
        </w:rPr>
        <w:t xml:space="preserve">rojektu jest </w:t>
      </w:r>
      <w:r w:rsidR="005205C2" w:rsidRPr="006B11BF">
        <w:rPr>
          <w:rFonts w:asciiTheme="minorHAnsi" w:hAnsiTheme="minorHAnsi" w:cs="Arial"/>
          <w:color w:val="000000" w:themeColor="text1"/>
          <w:sz w:val="24"/>
          <w:szCs w:val="24"/>
        </w:rPr>
        <w:t>podniesienie jakości kształcenia zawodowego oraz kwalifikacji uczniów i nauczycieli</w:t>
      </w:r>
      <w:r w:rsidR="009934F3" w:rsidRPr="006B11BF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5205C2" w:rsidRPr="006B11BF">
        <w:rPr>
          <w:rFonts w:asciiTheme="minorHAnsi" w:hAnsiTheme="minorHAnsi" w:cs="Arial"/>
          <w:color w:val="000000" w:themeColor="text1"/>
          <w:sz w:val="24"/>
          <w:szCs w:val="24"/>
        </w:rPr>
        <w:t xml:space="preserve">z </w:t>
      </w:r>
      <w:r w:rsidR="00DE12B6" w:rsidRPr="006B11BF">
        <w:rPr>
          <w:rFonts w:asciiTheme="minorHAnsi" w:hAnsiTheme="minorHAnsi" w:cs="Arial"/>
          <w:color w:val="000000" w:themeColor="text1"/>
          <w:sz w:val="24"/>
          <w:szCs w:val="24"/>
        </w:rPr>
        <w:t>4</w:t>
      </w:r>
      <w:r w:rsidR="005205C2" w:rsidRPr="006B11BF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DE12B6" w:rsidRPr="006B11BF">
        <w:rPr>
          <w:rFonts w:asciiTheme="minorHAnsi" w:hAnsiTheme="minorHAnsi" w:cs="Arial"/>
          <w:color w:val="000000" w:themeColor="text1"/>
          <w:sz w:val="24"/>
          <w:szCs w:val="24"/>
        </w:rPr>
        <w:t xml:space="preserve">zespołów </w:t>
      </w:r>
      <w:r w:rsidR="005205C2" w:rsidRPr="006B11BF">
        <w:rPr>
          <w:rFonts w:asciiTheme="minorHAnsi" w:hAnsiTheme="minorHAnsi" w:cs="Arial"/>
          <w:color w:val="000000" w:themeColor="text1"/>
          <w:sz w:val="24"/>
          <w:szCs w:val="24"/>
        </w:rPr>
        <w:t>szkół zawodowych w Powiecie Świdnickim (Zespół Szkół w Piaskach, Zespół Szkół w Trawnikach, Powiatowe Centrum Edukacji Zawodowej w Świdniku, Zespół Szkół nr 1 im. Cypriana Kamila Norwida w Świdniku).</w:t>
      </w:r>
    </w:p>
    <w:p w:rsidR="00DA0863" w:rsidRPr="006B11BF" w:rsidRDefault="00DA0863" w:rsidP="00345AC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</w:rPr>
        <w:t>Cele szczegółowe</w:t>
      </w:r>
      <w:r w:rsidR="00E73A9F" w:rsidRPr="006B11BF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77511A" w:rsidRPr="006B11BF">
        <w:rPr>
          <w:rFonts w:asciiTheme="minorHAnsi" w:hAnsiTheme="minorHAnsi" w:cs="Arial"/>
          <w:color w:val="000000" w:themeColor="text1"/>
          <w:sz w:val="24"/>
          <w:szCs w:val="24"/>
        </w:rPr>
        <w:t>P</w:t>
      </w:r>
      <w:r w:rsidR="006B0AF4" w:rsidRPr="006B11BF">
        <w:rPr>
          <w:rFonts w:asciiTheme="minorHAnsi" w:hAnsiTheme="minorHAnsi" w:cs="Arial"/>
          <w:color w:val="000000" w:themeColor="text1"/>
          <w:sz w:val="24"/>
          <w:szCs w:val="24"/>
        </w:rPr>
        <w:t>rojektu</w:t>
      </w:r>
      <w:r w:rsidRPr="006B11BF">
        <w:rPr>
          <w:rFonts w:asciiTheme="minorHAnsi" w:hAnsiTheme="minorHAnsi" w:cs="Arial"/>
          <w:color w:val="000000" w:themeColor="text1"/>
          <w:sz w:val="24"/>
          <w:szCs w:val="24"/>
        </w:rPr>
        <w:t>:</w:t>
      </w:r>
    </w:p>
    <w:p w:rsidR="00DA0863" w:rsidRPr="006B11BF" w:rsidRDefault="005205C2" w:rsidP="00B36055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</w:rPr>
        <w:t>rozwój współpracy z pracodawcami i dostosowanie jakości kształcenia do potrzeb regionalnego rynku pracy</w:t>
      </w:r>
      <w:r w:rsidR="002C1B63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;</w:t>
      </w:r>
    </w:p>
    <w:p w:rsidR="00DA0863" w:rsidRPr="006B11BF" w:rsidRDefault="005205C2" w:rsidP="00B36055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podwyższenie kwalifikacji 460 uczniów i 67 nauczycieli techników i szkół branżowych w </w:t>
      </w:r>
      <w:r w:rsidRPr="006B11BF">
        <w:rPr>
          <w:rFonts w:asciiTheme="minorHAnsi" w:hAnsiTheme="minorHAnsi" w:cs="Arial"/>
          <w:sz w:val="24"/>
          <w:szCs w:val="24"/>
          <w:lang w:eastAsia="pl-PL"/>
        </w:rPr>
        <w:t>8 szkołach</w:t>
      </w:r>
      <w:r w:rsidR="002C1B63" w:rsidRPr="006B11BF">
        <w:rPr>
          <w:rFonts w:asciiTheme="minorHAnsi" w:hAnsiTheme="minorHAnsi" w:cs="Arial"/>
          <w:sz w:val="24"/>
          <w:szCs w:val="24"/>
          <w:lang w:eastAsia="pl-PL"/>
        </w:rPr>
        <w:t>;</w:t>
      </w:r>
    </w:p>
    <w:p w:rsidR="002C1B63" w:rsidRPr="006B11BF" w:rsidRDefault="005205C2" w:rsidP="00B36055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rozwój nowoczesnych form zdobywania kwalifikacji zawodowych, aktualizacja wiedzy dla uczniów i nauczycieli z każdej szkoły objętej wsparciem w projekcie</w:t>
      </w:r>
      <w:r w:rsidR="002C1B63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;</w:t>
      </w:r>
    </w:p>
    <w:p w:rsidR="00DA0863" w:rsidRPr="006B11BF" w:rsidRDefault="005205C2" w:rsidP="00B36055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udział uczniów w dodatkowych zajęciach specjalistycznych</w:t>
      </w:r>
      <w:r w:rsidR="002C1B63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;</w:t>
      </w:r>
    </w:p>
    <w:p w:rsidR="00AF5B09" w:rsidRPr="006B11BF" w:rsidRDefault="005205C2" w:rsidP="00B36055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uzupełnienie wyposażenia warsztatów i stworzenia nowych pracowni w myśl rozwoju </w:t>
      </w:r>
      <w:proofErr w:type="spellStart"/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transversal</w:t>
      </w:r>
      <w:proofErr w:type="spellEnd"/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skills</w:t>
      </w:r>
      <w:proofErr w:type="spellEnd"/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 </w:t>
      </w:r>
      <w:r w:rsidR="00167B10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;</w:t>
      </w:r>
    </w:p>
    <w:p w:rsidR="00167B10" w:rsidRPr="006B11BF" w:rsidRDefault="00120C02" w:rsidP="007C61A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O udział w projekcie ubiegać się mogą wyłącznie osoby fizyczne, które w momencie składania dokumentów rekrutacyjnych jednocześnie spełniają wszystkie poniższe kryteria</w:t>
      </w:r>
      <w:r w:rsidR="00332E26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: </w:t>
      </w:r>
    </w:p>
    <w:p w:rsidR="00840303" w:rsidRPr="006B11BF" w:rsidRDefault="00840303" w:rsidP="00B36055">
      <w:pPr>
        <w:pStyle w:val="Akapitzlist"/>
        <w:numPr>
          <w:ilvl w:val="0"/>
          <w:numId w:val="12"/>
        </w:numPr>
        <w:spacing w:after="0" w:line="240" w:lineRule="auto"/>
        <w:ind w:left="1077" w:hanging="357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są z obszaru województwa lubelskiego</w:t>
      </w:r>
    </w:p>
    <w:p w:rsidR="00840303" w:rsidRPr="006B11BF" w:rsidRDefault="00840303" w:rsidP="00B36055">
      <w:pPr>
        <w:pStyle w:val="Akapitzlist"/>
        <w:numPr>
          <w:ilvl w:val="0"/>
          <w:numId w:val="12"/>
        </w:numPr>
        <w:spacing w:after="0" w:line="240" w:lineRule="auto"/>
        <w:ind w:left="1077" w:hanging="357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są uczniami</w:t>
      </w:r>
      <w:r w:rsidR="007C61A6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/</w:t>
      </w: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 nauczycielami wskazanych szkół:</w:t>
      </w:r>
    </w:p>
    <w:p w:rsidR="00840303" w:rsidRPr="006B11BF" w:rsidRDefault="00840303" w:rsidP="00840303">
      <w:pPr>
        <w:ind w:left="284"/>
        <w:rPr>
          <w:rFonts w:asciiTheme="minorHAnsi" w:eastAsia="Calibri" w:hAnsiTheme="minorHAnsi" w:cs="Arial"/>
          <w:color w:val="FF0000"/>
          <w:lang w:eastAsia="pl-PL"/>
        </w:rPr>
      </w:pPr>
      <w:r w:rsidRPr="006B11BF">
        <w:rPr>
          <w:rFonts w:asciiTheme="minorHAnsi" w:eastAsia="Calibri" w:hAnsiTheme="minorHAnsi" w:cs="Arial"/>
          <w:color w:val="000000" w:themeColor="text1"/>
          <w:lang w:eastAsia="pl-PL"/>
        </w:rPr>
        <w:t>1) Zespół Szkół w Piaskach</w:t>
      </w:r>
      <w:r w:rsidR="007D7154" w:rsidRPr="006B11BF">
        <w:rPr>
          <w:rFonts w:asciiTheme="minorHAnsi" w:eastAsia="Calibri" w:hAnsiTheme="minorHAnsi" w:cs="Arial"/>
          <w:color w:val="000000" w:themeColor="text1"/>
          <w:lang w:eastAsia="pl-PL"/>
        </w:rPr>
        <w:t xml:space="preserve"> </w:t>
      </w:r>
    </w:p>
    <w:p w:rsidR="00840303" w:rsidRPr="006B11BF" w:rsidRDefault="00840303" w:rsidP="00840303">
      <w:pPr>
        <w:suppressAutoHyphens w:val="0"/>
        <w:autoSpaceDE w:val="0"/>
        <w:autoSpaceDN w:val="0"/>
        <w:adjustRightInd w:val="0"/>
        <w:ind w:left="284"/>
        <w:rPr>
          <w:rFonts w:asciiTheme="minorHAnsi" w:eastAsia="Calibri" w:hAnsiTheme="minorHAnsi" w:cs="Arial"/>
          <w:color w:val="000000" w:themeColor="text1"/>
          <w:lang w:eastAsia="pl-PL"/>
        </w:rPr>
      </w:pPr>
      <w:r w:rsidRPr="006B11BF">
        <w:rPr>
          <w:rFonts w:asciiTheme="minorHAnsi" w:eastAsia="Calibri" w:hAnsiTheme="minorHAnsi" w:cs="Arial"/>
          <w:color w:val="000000" w:themeColor="text1"/>
          <w:lang w:eastAsia="pl-PL"/>
        </w:rPr>
        <w:t>2) Zespół Szkół w Trawnikach</w:t>
      </w:r>
    </w:p>
    <w:p w:rsidR="00840303" w:rsidRPr="006B11BF" w:rsidRDefault="00840303" w:rsidP="00840303">
      <w:pPr>
        <w:suppressAutoHyphens w:val="0"/>
        <w:autoSpaceDE w:val="0"/>
        <w:autoSpaceDN w:val="0"/>
        <w:adjustRightInd w:val="0"/>
        <w:ind w:firstLine="284"/>
        <w:rPr>
          <w:rFonts w:asciiTheme="minorHAnsi" w:eastAsia="Calibri" w:hAnsiTheme="minorHAnsi" w:cs="Arial"/>
          <w:color w:val="000000" w:themeColor="text1"/>
          <w:lang w:eastAsia="pl-PL"/>
        </w:rPr>
      </w:pPr>
      <w:r w:rsidRPr="006B11BF">
        <w:rPr>
          <w:rFonts w:asciiTheme="minorHAnsi" w:eastAsia="Calibri" w:hAnsiTheme="minorHAnsi" w:cs="Arial"/>
          <w:color w:val="000000" w:themeColor="text1"/>
          <w:lang w:eastAsia="pl-PL"/>
        </w:rPr>
        <w:t>3) Powiatowe Centrum Edukacji Zawodowej w Świdniku</w:t>
      </w:r>
    </w:p>
    <w:p w:rsidR="00840303" w:rsidRPr="006B11BF" w:rsidRDefault="00840303" w:rsidP="00DF7B1D">
      <w:pPr>
        <w:suppressAutoHyphens w:val="0"/>
        <w:autoSpaceDE w:val="0"/>
        <w:autoSpaceDN w:val="0"/>
        <w:adjustRightInd w:val="0"/>
        <w:ind w:left="284"/>
        <w:rPr>
          <w:rFonts w:asciiTheme="minorHAnsi" w:eastAsia="Calibri" w:hAnsiTheme="minorHAnsi" w:cs="Arial"/>
          <w:color w:val="000000" w:themeColor="text1"/>
          <w:lang w:eastAsia="pl-PL"/>
        </w:rPr>
      </w:pPr>
      <w:r w:rsidRPr="006B11BF">
        <w:rPr>
          <w:rFonts w:asciiTheme="minorHAnsi" w:eastAsia="Calibri" w:hAnsiTheme="minorHAnsi" w:cs="Arial"/>
          <w:color w:val="000000" w:themeColor="text1"/>
          <w:lang w:eastAsia="pl-PL"/>
        </w:rPr>
        <w:t xml:space="preserve">4) Zespół Szkół nr 1 im. Cypriana Kamila Norwida w Świdniku </w:t>
      </w:r>
    </w:p>
    <w:p w:rsidR="00840303" w:rsidRPr="006B11BF" w:rsidRDefault="00840303" w:rsidP="004B60E3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Uczestnictwo w Projekcie jest dobrowolne i bezpłatne.</w:t>
      </w:r>
    </w:p>
    <w:p w:rsidR="007E43DE" w:rsidRPr="006B11BF" w:rsidRDefault="00167B10" w:rsidP="004B60E3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</w:pPr>
      <w:r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P</w:t>
      </w:r>
      <w:r w:rsidR="009A0537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rojekt</w:t>
      </w:r>
      <w:r w:rsidR="007E43DE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 zakłada</w:t>
      </w:r>
      <w:r w:rsidR="00E73A9F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 </w:t>
      </w:r>
      <w:r w:rsidR="009A0537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 xml:space="preserve">realizację </w:t>
      </w:r>
      <w:r w:rsidR="004308E4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następując</w:t>
      </w:r>
      <w:r w:rsidR="009A0537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ych form wsparcia</w:t>
      </w:r>
      <w:r w:rsidR="007E43DE" w:rsidRPr="006B11BF">
        <w:rPr>
          <w:rFonts w:asciiTheme="minorHAnsi" w:hAnsiTheme="minorHAnsi" w:cs="Arial"/>
          <w:color w:val="000000" w:themeColor="text1"/>
          <w:sz w:val="24"/>
          <w:szCs w:val="24"/>
          <w:lang w:eastAsia="pl-PL"/>
        </w:rPr>
        <w:t>:</w:t>
      </w:r>
    </w:p>
    <w:p w:rsidR="00DF7B1D" w:rsidRDefault="00DF7B1D" w:rsidP="00F7791D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  <w:color w:val="000000" w:themeColor="text1"/>
        </w:rPr>
        <w:t xml:space="preserve">Zadanie 1 – </w:t>
      </w:r>
      <w:r w:rsidRPr="007002E4">
        <w:rPr>
          <w:rFonts w:asciiTheme="minorHAnsi" w:hAnsiTheme="minorHAnsi" w:cs="Arial"/>
          <w:b/>
        </w:rPr>
        <w:t>Studia podyplomowe dla nauczycieli</w:t>
      </w:r>
    </w:p>
    <w:p w:rsidR="00F7791D" w:rsidRDefault="00F7791D" w:rsidP="00870738">
      <w:pPr>
        <w:jc w:val="both"/>
        <w:rPr>
          <w:rFonts w:asciiTheme="minorHAnsi" w:hAnsiTheme="minorHAnsi" w:cs="Arial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071"/>
        <w:gridCol w:w="2156"/>
      </w:tblGrid>
      <w:tr w:rsidR="00DE12B6" w:rsidTr="00F7791D">
        <w:tc>
          <w:tcPr>
            <w:tcW w:w="817" w:type="dxa"/>
            <w:vAlign w:val="center"/>
          </w:tcPr>
          <w:p w:rsidR="00DE12B6" w:rsidRPr="007002E4" w:rsidRDefault="00DE12B6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  <w:p w:rsidR="00DE12B6" w:rsidRPr="007002E4" w:rsidRDefault="00DE12B6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4071" w:type="dxa"/>
            <w:vAlign w:val="center"/>
          </w:tcPr>
          <w:p w:rsidR="00DE12B6" w:rsidRPr="007002E4" w:rsidRDefault="00DE12B6" w:rsidP="001D3994">
            <w:pPr>
              <w:tabs>
                <w:tab w:val="left" w:pos="1500"/>
              </w:tabs>
              <w:jc w:val="center"/>
              <w:rPr>
                <w:rFonts w:cs="Arial"/>
                <w:b/>
              </w:rPr>
            </w:pPr>
            <w:r w:rsidRPr="007002E4">
              <w:rPr>
                <w:rFonts w:cs="Arial"/>
                <w:b/>
              </w:rPr>
              <w:t>Nazwa</w:t>
            </w:r>
            <w:r>
              <w:rPr>
                <w:rFonts w:cs="Arial"/>
                <w:b/>
              </w:rPr>
              <w:t xml:space="preserve"> (zakres)</w:t>
            </w:r>
            <w:r w:rsidRPr="007002E4">
              <w:rPr>
                <w:rFonts w:cs="Arial"/>
                <w:b/>
              </w:rPr>
              <w:t xml:space="preserve"> studiów podyplomowych</w:t>
            </w:r>
          </w:p>
        </w:tc>
        <w:tc>
          <w:tcPr>
            <w:tcW w:w="2156" w:type="dxa"/>
            <w:vAlign w:val="center"/>
          </w:tcPr>
          <w:p w:rsidR="00DE12B6" w:rsidRPr="007002E4" w:rsidRDefault="00DE12B6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nauczycieli</w:t>
            </w:r>
          </w:p>
        </w:tc>
      </w:tr>
      <w:tr w:rsidR="00DE12B6" w:rsidTr="00F7791D">
        <w:tc>
          <w:tcPr>
            <w:tcW w:w="817" w:type="dxa"/>
          </w:tcPr>
          <w:p w:rsidR="00DE12B6" w:rsidRPr="00C65077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C65077">
              <w:rPr>
                <w:rFonts w:cs="Arial"/>
                <w:b/>
                <w:color w:val="000000" w:themeColor="text1"/>
              </w:rPr>
              <w:t>1</w:t>
            </w:r>
          </w:p>
        </w:tc>
        <w:tc>
          <w:tcPr>
            <w:tcW w:w="4071" w:type="dxa"/>
          </w:tcPr>
          <w:p w:rsidR="00DE12B6" w:rsidRPr="00B52F10" w:rsidRDefault="00DE12B6" w:rsidP="0028669B">
            <w:r>
              <w:t>e</w:t>
            </w:r>
            <w:r w:rsidRPr="00B52F10">
              <w:t>lektr</w:t>
            </w:r>
            <w:r>
              <w:t>oniczne/mechaniczne</w:t>
            </w:r>
          </w:p>
        </w:tc>
        <w:tc>
          <w:tcPr>
            <w:tcW w:w="2156" w:type="dxa"/>
          </w:tcPr>
          <w:p w:rsidR="00DE12B6" w:rsidRPr="001068F2" w:rsidRDefault="00DE12B6" w:rsidP="001D3994">
            <w:r w:rsidRPr="001068F2">
              <w:t>2</w:t>
            </w:r>
          </w:p>
        </w:tc>
      </w:tr>
      <w:tr w:rsidR="00DE12B6" w:rsidTr="00F7791D">
        <w:tc>
          <w:tcPr>
            <w:tcW w:w="817" w:type="dxa"/>
          </w:tcPr>
          <w:p w:rsidR="00DE12B6" w:rsidRPr="00C65077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C65077"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4071" w:type="dxa"/>
          </w:tcPr>
          <w:p w:rsidR="00DE12B6" w:rsidRPr="00B52F10" w:rsidRDefault="00DE12B6" w:rsidP="001D3994">
            <w:r w:rsidRPr="00B52F10">
              <w:t>grafika komp</w:t>
            </w:r>
            <w:r>
              <w:t xml:space="preserve">uterowa , administrowanie </w:t>
            </w:r>
            <w:r w:rsidRPr="00B52F10">
              <w:t>sieciami,</w:t>
            </w:r>
            <w:r>
              <w:t xml:space="preserve"> </w:t>
            </w:r>
            <w:r w:rsidRPr="00B52F10">
              <w:t xml:space="preserve">bazy danych </w:t>
            </w:r>
          </w:p>
        </w:tc>
        <w:tc>
          <w:tcPr>
            <w:tcW w:w="2156" w:type="dxa"/>
          </w:tcPr>
          <w:p w:rsidR="00DE12B6" w:rsidRPr="001068F2" w:rsidRDefault="00DE12B6" w:rsidP="001D3994">
            <w:r w:rsidRPr="001068F2">
              <w:t>7</w:t>
            </w:r>
          </w:p>
        </w:tc>
      </w:tr>
      <w:tr w:rsidR="00DE12B6" w:rsidTr="00F7791D">
        <w:tc>
          <w:tcPr>
            <w:tcW w:w="817" w:type="dxa"/>
          </w:tcPr>
          <w:p w:rsidR="00DE12B6" w:rsidRPr="00C65077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C65077">
              <w:rPr>
                <w:rFonts w:cs="Arial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4071" w:type="dxa"/>
          </w:tcPr>
          <w:p w:rsidR="00DE12B6" w:rsidRPr="00B52F10" w:rsidRDefault="00DE12B6" w:rsidP="001D3994">
            <w:r w:rsidRPr="00B52F10">
              <w:t>organizacja i  zarządzanie w turystyce</w:t>
            </w:r>
          </w:p>
        </w:tc>
        <w:tc>
          <w:tcPr>
            <w:tcW w:w="2156" w:type="dxa"/>
          </w:tcPr>
          <w:p w:rsidR="00DE12B6" w:rsidRPr="001068F2" w:rsidRDefault="00DE12B6" w:rsidP="001D3994">
            <w:r w:rsidRPr="001068F2">
              <w:t>1</w:t>
            </w:r>
          </w:p>
        </w:tc>
      </w:tr>
      <w:tr w:rsidR="00DE12B6" w:rsidTr="00F7791D">
        <w:tc>
          <w:tcPr>
            <w:tcW w:w="817" w:type="dxa"/>
          </w:tcPr>
          <w:p w:rsidR="00DE12B6" w:rsidRPr="00C65077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C65077">
              <w:rPr>
                <w:rFonts w:cs="Arial"/>
                <w:b/>
                <w:color w:val="000000" w:themeColor="text1"/>
              </w:rPr>
              <w:t>4</w:t>
            </w:r>
          </w:p>
        </w:tc>
        <w:tc>
          <w:tcPr>
            <w:tcW w:w="4071" w:type="dxa"/>
          </w:tcPr>
          <w:p w:rsidR="00DE12B6" w:rsidRPr="00B52F10" w:rsidRDefault="00DE12B6" w:rsidP="001D3994">
            <w:r>
              <w:t>bezpieczeństwo  i</w:t>
            </w:r>
            <w:r w:rsidRPr="00B52F10">
              <w:t xml:space="preserve">  higiena pracy </w:t>
            </w:r>
          </w:p>
        </w:tc>
        <w:tc>
          <w:tcPr>
            <w:tcW w:w="2156" w:type="dxa"/>
          </w:tcPr>
          <w:p w:rsidR="00DE12B6" w:rsidRPr="001068F2" w:rsidRDefault="00DE12B6" w:rsidP="001D3994">
            <w:r w:rsidRPr="001068F2">
              <w:t>2</w:t>
            </w:r>
          </w:p>
        </w:tc>
      </w:tr>
      <w:tr w:rsidR="00DE12B6" w:rsidTr="00F7791D">
        <w:tc>
          <w:tcPr>
            <w:tcW w:w="817" w:type="dxa"/>
          </w:tcPr>
          <w:p w:rsidR="00DE12B6" w:rsidRPr="00C65077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C65077">
              <w:rPr>
                <w:rFonts w:cs="Arial"/>
                <w:b/>
                <w:color w:val="000000" w:themeColor="text1"/>
              </w:rPr>
              <w:t>5</w:t>
            </w:r>
          </w:p>
        </w:tc>
        <w:tc>
          <w:tcPr>
            <w:tcW w:w="4071" w:type="dxa"/>
          </w:tcPr>
          <w:p w:rsidR="00DE12B6" w:rsidRPr="00B52F10" w:rsidRDefault="00DE12B6" w:rsidP="001D3994">
            <w:r w:rsidRPr="00B52F10">
              <w:t>pedagogika szkolna</w:t>
            </w:r>
          </w:p>
        </w:tc>
        <w:tc>
          <w:tcPr>
            <w:tcW w:w="2156" w:type="dxa"/>
          </w:tcPr>
          <w:p w:rsidR="00DE12B6" w:rsidRPr="001068F2" w:rsidRDefault="00DE12B6" w:rsidP="001D3994">
            <w:r w:rsidRPr="001068F2">
              <w:t>1</w:t>
            </w:r>
          </w:p>
        </w:tc>
      </w:tr>
      <w:tr w:rsidR="00DE12B6" w:rsidTr="00F7791D">
        <w:tc>
          <w:tcPr>
            <w:tcW w:w="817" w:type="dxa"/>
          </w:tcPr>
          <w:p w:rsidR="00DE12B6" w:rsidRPr="00C65077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C65077">
              <w:rPr>
                <w:rFonts w:cs="Arial"/>
                <w:b/>
                <w:color w:val="000000" w:themeColor="text1"/>
              </w:rPr>
              <w:t>6</w:t>
            </w:r>
          </w:p>
        </w:tc>
        <w:tc>
          <w:tcPr>
            <w:tcW w:w="4071" w:type="dxa"/>
          </w:tcPr>
          <w:p w:rsidR="00DE12B6" w:rsidRPr="00B52F10" w:rsidRDefault="00DE12B6" w:rsidP="001D3994">
            <w:r w:rsidRPr="00B52F10">
              <w:t>przygotowanie pedagogiczne</w:t>
            </w:r>
          </w:p>
        </w:tc>
        <w:tc>
          <w:tcPr>
            <w:tcW w:w="2156" w:type="dxa"/>
          </w:tcPr>
          <w:p w:rsidR="00DE12B6" w:rsidRPr="001068F2" w:rsidRDefault="00DE12B6" w:rsidP="001D3994">
            <w:r w:rsidRPr="001068F2">
              <w:t>2</w:t>
            </w:r>
          </w:p>
        </w:tc>
      </w:tr>
      <w:tr w:rsidR="00DE12B6" w:rsidTr="00F7791D">
        <w:tc>
          <w:tcPr>
            <w:tcW w:w="817" w:type="dxa"/>
          </w:tcPr>
          <w:p w:rsidR="00DE12B6" w:rsidRPr="00C65077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C65077">
              <w:rPr>
                <w:rFonts w:cs="Arial"/>
                <w:b/>
                <w:color w:val="000000" w:themeColor="text1"/>
              </w:rPr>
              <w:t>7</w:t>
            </w:r>
          </w:p>
        </w:tc>
        <w:tc>
          <w:tcPr>
            <w:tcW w:w="4071" w:type="dxa"/>
          </w:tcPr>
          <w:p w:rsidR="00DE12B6" w:rsidRPr="00B52F10" w:rsidRDefault="00DE12B6" w:rsidP="001D3994">
            <w:r w:rsidRPr="00B52F10">
              <w:t>technologia żywności</w:t>
            </w:r>
          </w:p>
        </w:tc>
        <w:tc>
          <w:tcPr>
            <w:tcW w:w="2156" w:type="dxa"/>
          </w:tcPr>
          <w:p w:rsidR="00DE12B6" w:rsidRPr="001068F2" w:rsidRDefault="00DE12B6" w:rsidP="001D3994">
            <w:r w:rsidRPr="001068F2">
              <w:t>3</w:t>
            </w:r>
          </w:p>
        </w:tc>
      </w:tr>
      <w:tr w:rsidR="00DE12B6" w:rsidTr="00F7791D">
        <w:tc>
          <w:tcPr>
            <w:tcW w:w="817" w:type="dxa"/>
          </w:tcPr>
          <w:p w:rsidR="00DE12B6" w:rsidRPr="00C65077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C65077">
              <w:rPr>
                <w:rFonts w:cs="Arial"/>
                <w:b/>
                <w:color w:val="000000" w:themeColor="text1"/>
              </w:rPr>
              <w:t>8</w:t>
            </w:r>
          </w:p>
        </w:tc>
        <w:tc>
          <w:tcPr>
            <w:tcW w:w="4071" w:type="dxa"/>
          </w:tcPr>
          <w:p w:rsidR="00DE12B6" w:rsidRPr="00B52F10" w:rsidRDefault="00DE12B6" w:rsidP="001D3994">
            <w:r w:rsidRPr="00B52F10">
              <w:t>kosmetologia</w:t>
            </w:r>
          </w:p>
        </w:tc>
        <w:tc>
          <w:tcPr>
            <w:tcW w:w="2156" w:type="dxa"/>
          </w:tcPr>
          <w:p w:rsidR="00DE12B6" w:rsidRPr="001068F2" w:rsidRDefault="00DE12B6" w:rsidP="001D3994">
            <w:r w:rsidRPr="001068F2">
              <w:t>1</w:t>
            </w:r>
          </w:p>
        </w:tc>
      </w:tr>
      <w:tr w:rsidR="00DE12B6" w:rsidRPr="00F11EE6" w:rsidTr="00F7791D">
        <w:tc>
          <w:tcPr>
            <w:tcW w:w="817" w:type="dxa"/>
          </w:tcPr>
          <w:p w:rsidR="00DE12B6" w:rsidRPr="00F11EE6" w:rsidRDefault="00DE12B6" w:rsidP="00870738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F11EE6">
              <w:rPr>
                <w:rFonts w:cs="Arial"/>
                <w:b/>
                <w:color w:val="000000" w:themeColor="text1"/>
              </w:rPr>
              <w:t>9</w:t>
            </w:r>
          </w:p>
        </w:tc>
        <w:tc>
          <w:tcPr>
            <w:tcW w:w="4071" w:type="dxa"/>
          </w:tcPr>
          <w:p w:rsidR="00DE12B6" w:rsidRPr="00F11EE6" w:rsidRDefault="00DE12B6" w:rsidP="001D3994">
            <w:r w:rsidRPr="00F11EE6">
              <w:t>kształcenie zdalne w edukacji</w:t>
            </w:r>
          </w:p>
        </w:tc>
        <w:tc>
          <w:tcPr>
            <w:tcW w:w="2156" w:type="dxa"/>
          </w:tcPr>
          <w:p w:rsidR="00DE12B6" w:rsidRPr="00F11EE6" w:rsidRDefault="00DE12B6" w:rsidP="001D3994">
            <w:r w:rsidRPr="00F11EE6">
              <w:t>1</w:t>
            </w:r>
          </w:p>
        </w:tc>
      </w:tr>
    </w:tbl>
    <w:p w:rsidR="008F39F9" w:rsidRDefault="008F39F9" w:rsidP="008F39F9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</w:rPr>
      </w:pPr>
      <w:r w:rsidRPr="00F11EE6">
        <w:rPr>
          <w:rFonts w:asciiTheme="minorHAnsi" w:hAnsiTheme="minorHAnsi" w:cs="Arial"/>
          <w:color w:val="000000" w:themeColor="text1"/>
        </w:rPr>
        <w:t xml:space="preserve">Regulamin rekrutacji i udziału w studiach podyplomowych dla nauczycieli stanowi </w:t>
      </w:r>
      <w:r w:rsidRPr="00F11EE6">
        <w:rPr>
          <w:rFonts w:asciiTheme="minorHAnsi" w:hAnsiTheme="minorHAnsi" w:cs="Arial"/>
          <w:b/>
          <w:color w:val="000000" w:themeColor="text1"/>
        </w:rPr>
        <w:t>Załącznik nr</w:t>
      </w:r>
      <w:r w:rsidR="00F11EE6" w:rsidRPr="00F11EE6">
        <w:rPr>
          <w:rFonts w:asciiTheme="minorHAnsi" w:hAnsiTheme="minorHAnsi" w:cs="Arial"/>
          <w:b/>
          <w:color w:val="000000" w:themeColor="text1"/>
        </w:rPr>
        <w:t xml:space="preserve"> 4</w:t>
      </w:r>
    </w:p>
    <w:p w:rsidR="008F39F9" w:rsidRPr="008F39F9" w:rsidRDefault="008F39F9" w:rsidP="008F39F9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  <w:color w:val="000000" w:themeColor="text1"/>
        </w:rPr>
        <w:t>Z</w:t>
      </w:r>
      <w:r>
        <w:rPr>
          <w:rFonts w:asciiTheme="minorHAnsi" w:hAnsiTheme="minorHAnsi" w:cs="Arial"/>
          <w:b/>
          <w:color w:val="000000" w:themeColor="text1"/>
        </w:rPr>
        <w:t xml:space="preserve">adanie  2 </w:t>
      </w:r>
      <w:r w:rsidRPr="007002E4">
        <w:rPr>
          <w:rFonts w:asciiTheme="minorHAnsi" w:hAnsiTheme="minorHAnsi" w:cs="Arial"/>
          <w:b/>
          <w:color w:val="000000" w:themeColor="text1"/>
        </w:rPr>
        <w:t xml:space="preserve">– </w:t>
      </w:r>
      <w:r>
        <w:rPr>
          <w:rFonts w:asciiTheme="minorHAnsi" w:hAnsiTheme="minorHAnsi" w:cs="Arial"/>
          <w:b/>
        </w:rPr>
        <w:t xml:space="preserve"> Szkolenia doskonalące dla nauczycieli</w:t>
      </w:r>
    </w:p>
    <w:p w:rsidR="00DD2470" w:rsidRDefault="00DD2470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037"/>
        <w:gridCol w:w="2165"/>
        <w:gridCol w:w="1811"/>
      </w:tblGrid>
      <w:tr w:rsidR="00266BDA" w:rsidRPr="007002E4" w:rsidTr="002C3C60">
        <w:tc>
          <w:tcPr>
            <w:tcW w:w="817" w:type="dxa"/>
          </w:tcPr>
          <w:p w:rsidR="00266BDA" w:rsidRPr="007002E4" w:rsidRDefault="00266BDA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</w:tc>
        <w:tc>
          <w:tcPr>
            <w:tcW w:w="3037" w:type="dxa"/>
          </w:tcPr>
          <w:p w:rsidR="00266BDA" w:rsidRPr="007002E4" w:rsidRDefault="00266BDA" w:rsidP="001D3994">
            <w:pPr>
              <w:tabs>
                <w:tab w:val="left" w:pos="1500"/>
              </w:tabs>
              <w:jc w:val="center"/>
              <w:rPr>
                <w:rFonts w:cs="Arial"/>
                <w:b/>
              </w:rPr>
            </w:pPr>
            <w:r w:rsidRPr="007002E4">
              <w:rPr>
                <w:rFonts w:cs="Arial"/>
                <w:b/>
              </w:rPr>
              <w:t>nazwa</w:t>
            </w:r>
          </w:p>
        </w:tc>
        <w:tc>
          <w:tcPr>
            <w:tcW w:w="2165" w:type="dxa"/>
          </w:tcPr>
          <w:p w:rsidR="00266BDA" w:rsidRPr="007002E4" w:rsidRDefault="00266BDA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osób</w:t>
            </w:r>
          </w:p>
        </w:tc>
        <w:tc>
          <w:tcPr>
            <w:tcW w:w="1811" w:type="dxa"/>
          </w:tcPr>
          <w:p w:rsidR="00266BDA" w:rsidRPr="007002E4" w:rsidRDefault="00266BDA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godzin</w:t>
            </w:r>
          </w:p>
        </w:tc>
      </w:tr>
      <w:tr w:rsidR="00266BDA" w:rsidTr="002C3C60">
        <w:tc>
          <w:tcPr>
            <w:tcW w:w="817" w:type="dxa"/>
          </w:tcPr>
          <w:p w:rsidR="00266BDA" w:rsidRDefault="00266BD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3037" w:type="dxa"/>
          </w:tcPr>
          <w:p w:rsidR="00266BDA" w:rsidRPr="00A23167" w:rsidRDefault="00266BDA" w:rsidP="001D3994">
            <w:r w:rsidRPr="00A23167">
              <w:t xml:space="preserve">Kurs mediacje </w:t>
            </w:r>
          </w:p>
        </w:tc>
        <w:tc>
          <w:tcPr>
            <w:tcW w:w="2165" w:type="dxa"/>
          </w:tcPr>
          <w:p w:rsidR="00266BDA" w:rsidRPr="00A1262E" w:rsidRDefault="00266BDA" w:rsidP="001D3994">
            <w:r w:rsidRPr="00A1262E">
              <w:t>4</w:t>
            </w:r>
          </w:p>
        </w:tc>
        <w:tc>
          <w:tcPr>
            <w:tcW w:w="1811" w:type="dxa"/>
          </w:tcPr>
          <w:p w:rsidR="00266BDA" w:rsidRDefault="00E813AC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</w:tr>
      <w:tr w:rsidR="00266BDA" w:rsidTr="002C3C60">
        <w:tc>
          <w:tcPr>
            <w:tcW w:w="817" w:type="dxa"/>
          </w:tcPr>
          <w:p w:rsidR="00266BDA" w:rsidRDefault="00266BD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3037" w:type="dxa"/>
          </w:tcPr>
          <w:p w:rsidR="00266BDA" w:rsidRPr="00A23167" w:rsidRDefault="00266BDA" w:rsidP="001D3994">
            <w:r w:rsidRPr="00A23167">
              <w:t xml:space="preserve">Kurs kierownik wycieczek szkolnych </w:t>
            </w:r>
          </w:p>
        </w:tc>
        <w:tc>
          <w:tcPr>
            <w:tcW w:w="2165" w:type="dxa"/>
          </w:tcPr>
          <w:p w:rsidR="00266BDA" w:rsidRPr="00A1262E" w:rsidRDefault="00266BDA" w:rsidP="001D3994">
            <w:r w:rsidRPr="00A1262E">
              <w:t>4</w:t>
            </w:r>
          </w:p>
        </w:tc>
        <w:tc>
          <w:tcPr>
            <w:tcW w:w="1811" w:type="dxa"/>
          </w:tcPr>
          <w:p w:rsidR="00266BDA" w:rsidRDefault="00E813AC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813AC">
              <w:rPr>
                <w:rFonts w:cs="Arial"/>
                <w:b/>
              </w:rPr>
              <w:t>15</w:t>
            </w:r>
          </w:p>
        </w:tc>
      </w:tr>
      <w:tr w:rsidR="00266BDA" w:rsidTr="002C3C60">
        <w:tc>
          <w:tcPr>
            <w:tcW w:w="817" w:type="dxa"/>
          </w:tcPr>
          <w:p w:rsidR="00266BDA" w:rsidRDefault="00266BD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3037" w:type="dxa"/>
          </w:tcPr>
          <w:p w:rsidR="00266BDA" w:rsidRPr="00A23167" w:rsidRDefault="00266BDA" w:rsidP="001D3994">
            <w:r w:rsidRPr="00A23167">
              <w:t>Kurs praca z uczniem metodą eksperymentu</w:t>
            </w:r>
          </w:p>
        </w:tc>
        <w:tc>
          <w:tcPr>
            <w:tcW w:w="2165" w:type="dxa"/>
          </w:tcPr>
          <w:p w:rsidR="00266BDA" w:rsidRPr="00A1262E" w:rsidRDefault="00266BDA" w:rsidP="001D3994">
            <w:r w:rsidRPr="00A1262E">
              <w:t>6</w:t>
            </w:r>
          </w:p>
        </w:tc>
        <w:tc>
          <w:tcPr>
            <w:tcW w:w="1811" w:type="dxa"/>
          </w:tcPr>
          <w:p w:rsidR="00266BDA" w:rsidRDefault="00E813AC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813AC">
              <w:rPr>
                <w:rFonts w:cs="Arial"/>
                <w:b/>
              </w:rPr>
              <w:t>15</w:t>
            </w:r>
          </w:p>
        </w:tc>
      </w:tr>
      <w:tr w:rsidR="00266BDA" w:rsidTr="002C3C60">
        <w:tc>
          <w:tcPr>
            <w:tcW w:w="817" w:type="dxa"/>
          </w:tcPr>
          <w:p w:rsidR="00266BDA" w:rsidRDefault="00266BD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037" w:type="dxa"/>
          </w:tcPr>
          <w:p w:rsidR="00266BDA" w:rsidRPr="00A23167" w:rsidRDefault="00266BDA" w:rsidP="001D3994">
            <w:r w:rsidRPr="00A23167">
              <w:t xml:space="preserve">Kurs mechanika pojazdów </w:t>
            </w:r>
          </w:p>
        </w:tc>
        <w:tc>
          <w:tcPr>
            <w:tcW w:w="2165" w:type="dxa"/>
          </w:tcPr>
          <w:p w:rsidR="00266BDA" w:rsidRPr="00A1262E" w:rsidRDefault="00266BDA" w:rsidP="001D3994">
            <w:r w:rsidRPr="00A1262E">
              <w:t>5</w:t>
            </w:r>
          </w:p>
        </w:tc>
        <w:tc>
          <w:tcPr>
            <w:tcW w:w="1811" w:type="dxa"/>
          </w:tcPr>
          <w:p w:rsidR="00266BDA" w:rsidRDefault="00E813AC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813AC">
              <w:rPr>
                <w:rFonts w:cs="Arial"/>
                <w:b/>
              </w:rPr>
              <w:t>15</w:t>
            </w:r>
          </w:p>
        </w:tc>
      </w:tr>
      <w:tr w:rsidR="00266BDA" w:rsidTr="002C3C60">
        <w:tc>
          <w:tcPr>
            <w:tcW w:w="817" w:type="dxa"/>
          </w:tcPr>
          <w:p w:rsidR="00266BDA" w:rsidRDefault="00266BD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3037" w:type="dxa"/>
          </w:tcPr>
          <w:p w:rsidR="00266BDA" w:rsidRPr="00A23167" w:rsidRDefault="00266BDA" w:rsidP="001D3994">
            <w:r w:rsidRPr="00A23167">
              <w:t>Kurs prawo pracy</w:t>
            </w:r>
          </w:p>
        </w:tc>
        <w:tc>
          <w:tcPr>
            <w:tcW w:w="2165" w:type="dxa"/>
          </w:tcPr>
          <w:p w:rsidR="00266BDA" w:rsidRPr="00A1262E" w:rsidRDefault="00266BDA" w:rsidP="001D3994">
            <w:r w:rsidRPr="00A1262E">
              <w:t>4</w:t>
            </w:r>
          </w:p>
        </w:tc>
        <w:tc>
          <w:tcPr>
            <w:tcW w:w="1811" w:type="dxa"/>
          </w:tcPr>
          <w:p w:rsidR="00266BDA" w:rsidRDefault="00E813AC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813AC">
              <w:rPr>
                <w:rFonts w:cs="Arial"/>
                <w:b/>
              </w:rPr>
              <w:t>15</w:t>
            </w:r>
          </w:p>
        </w:tc>
      </w:tr>
      <w:tr w:rsidR="00266BDA" w:rsidTr="002C3C60">
        <w:tc>
          <w:tcPr>
            <w:tcW w:w="817" w:type="dxa"/>
          </w:tcPr>
          <w:p w:rsidR="00266BDA" w:rsidRDefault="00266BD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3037" w:type="dxa"/>
          </w:tcPr>
          <w:p w:rsidR="00266BDA" w:rsidRPr="00A23167" w:rsidRDefault="00266BDA" w:rsidP="00266BDA">
            <w:r w:rsidRPr="00A23167">
              <w:t xml:space="preserve">Kurs CISCO </w:t>
            </w:r>
          </w:p>
        </w:tc>
        <w:tc>
          <w:tcPr>
            <w:tcW w:w="2165" w:type="dxa"/>
          </w:tcPr>
          <w:p w:rsidR="00266BDA" w:rsidRPr="00A1262E" w:rsidRDefault="00266BDA" w:rsidP="001D3994">
            <w:r w:rsidRPr="00A1262E">
              <w:t>4</w:t>
            </w:r>
          </w:p>
        </w:tc>
        <w:tc>
          <w:tcPr>
            <w:tcW w:w="1811" w:type="dxa"/>
          </w:tcPr>
          <w:p w:rsidR="00266BDA" w:rsidRDefault="00E813AC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 zależności od kursu</w:t>
            </w:r>
          </w:p>
        </w:tc>
      </w:tr>
      <w:tr w:rsidR="00266BDA" w:rsidTr="002C3C60">
        <w:tc>
          <w:tcPr>
            <w:tcW w:w="817" w:type="dxa"/>
          </w:tcPr>
          <w:p w:rsidR="00266BDA" w:rsidRDefault="00266BD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3037" w:type="dxa"/>
          </w:tcPr>
          <w:p w:rsidR="00266BDA" w:rsidRPr="00A23167" w:rsidRDefault="00266BDA" w:rsidP="00266BDA">
            <w:r w:rsidRPr="00A23167">
              <w:t xml:space="preserve">Kurs Sterowniki pojazdów </w:t>
            </w:r>
          </w:p>
        </w:tc>
        <w:tc>
          <w:tcPr>
            <w:tcW w:w="2165" w:type="dxa"/>
          </w:tcPr>
          <w:p w:rsidR="00266BDA" w:rsidRPr="00A1262E" w:rsidRDefault="00266BDA" w:rsidP="001D3994">
            <w:r w:rsidRPr="00A1262E">
              <w:t>4</w:t>
            </w:r>
          </w:p>
        </w:tc>
        <w:tc>
          <w:tcPr>
            <w:tcW w:w="1811" w:type="dxa"/>
          </w:tcPr>
          <w:p w:rsidR="00266BDA" w:rsidRDefault="00E813AC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 zależności od kursu</w:t>
            </w:r>
          </w:p>
        </w:tc>
      </w:tr>
      <w:tr w:rsidR="00266BDA" w:rsidTr="002C3C60">
        <w:tc>
          <w:tcPr>
            <w:tcW w:w="817" w:type="dxa"/>
          </w:tcPr>
          <w:p w:rsidR="00266BDA" w:rsidRDefault="00266BD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3037" w:type="dxa"/>
          </w:tcPr>
          <w:p w:rsidR="00266BDA" w:rsidRDefault="00266BDA" w:rsidP="001D3994">
            <w:r w:rsidRPr="00A23167">
              <w:t>Kurs nowoczesne zabiegi fryzjerskie</w:t>
            </w:r>
          </w:p>
        </w:tc>
        <w:tc>
          <w:tcPr>
            <w:tcW w:w="2165" w:type="dxa"/>
          </w:tcPr>
          <w:p w:rsidR="00266BDA" w:rsidRDefault="00266BDA" w:rsidP="001D3994">
            <w:r w:rsidRPr="00A1262E">
              <w:t>10</w:t>
            </w:r>
          </w:p>
        </w:tc>
        <w:tc>
          <w:tcPr>
            <w:tcW w:w="1811" w:type="dxa"/>
          </w:tcPr>
          <w:p w:rsidR="00266BDA" w:rsidRDefault="00E813AC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813AC">
              <w:rPr>
                <w:rFonts w:cs="Arial"/>
                <w:b/>
              </w:rPr>
              <w:t>15</w:t>
            </w:r>
          </w:p>
        </w:tc>
      </w:tr>
    </w:tbl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  <w:color w:val="000000" w:themeColor="text1"/>
        </w:rPr>
        <w:t>Z</w:t>
      </w:r>
      <w:r>
        <w:rPr>
          <w:rFonts w:asciiTheme="minorHAnsi" w:hAnsiTheme="minorHAnsi" w:cs="Arial"/>
          <w:b/>
          <w:color w:val="000000" w:themeColor="text1"/>
        </w:rPr>
        <w:t xml:space="preserve">adanie  3 </w:t>
      </w:r>
      <w:r w:rsidRPr="007002E4">
        <w:rPr>
          <w:rFonts w:asciiTheme="minorHAnsi" w:hAnsiTheme="minorHAnsi" w:cs="Arial"/>
          <w:b/>
          <w:color w:val="000000" w:themeColor="text1"/>
        </w:rPr>
        <w:t xml:space="preserve">– </w:t>
      </w:r>
      <w:r>
        <w:rPr>
          <w:rFonts w:asciiTheme="minorHAnsi" w:hAnsiTheme="minorHAnsi" w:cs="Arial"/>
          <w:b/>
        </w:rPr>
        <w:t xml:space="preserve"> Kursy kwalifikacyjne dla nauczycieli</w:t>
      </w:r>
    </w:p>
    <w:p w:rsidR="00050847" w:rsidRDefault="00050847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037"/>
        <w:gridCol w:w="2165"/>
        <w:gridCol w:w="1811"/>
      </w:tblGrid>
      <w:tr w:rsidR="00266BDA" w:rsidRPr="007002E4" w:rsidTr="002C3C60">
        <w:tc>
          <w:tcPr>
            <w:tcW w:w="817" w:type="dxa"/>
          </w:tcPr>
          <w:p w:rsidR="00266BDA" w:rsidRPr="007002E4" w:rsidRDefault="00266BDA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</w:tc>
        <w:tc>
          <w:tcPr>
            <w:tcW w:w="3037" w:type="dxa"/>
          </w:tcPr>
          <w:p w:rsidR="00266BDA" w:rsidRPr="007002E4" w:rsidRDefault="00266BDA" w:rsidP="001D3994">
            <w:pPr>
              <w:tabs>
                <w:tab w:val="left" w:pos="1500"/>
              </w:tabs>
              <w:jc w:val="center"/>
              <w:rPr>
                <w:rFonts w:cs="Arial"/>
                <w:b/>
              </w:rPr>
            </w:pPr>
            <w:r w:rsidRPr="007002E4">
              <w:rPr>
                <w:rFonts w:cs="Arial"/>
                <w:b/>
              </w:rPr>
              <w:t>nazwa</w:t>
            </w:r>
          </w:p>
        </w:tc>
        <w:tc>
          <w:tcPr>
            <w:tcW w:w="2165" w:type="dxa"/>
          </w:tcPr>
          <w:p w:rsidR="00266BDA" w:rsidRPr="007002E4" w:rsidRDefault="00266BDA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osób</w:t>
            </w:r>
          </w:p>
        </w:tc>
        <w:tc>
          <w:tcPr>
            <w:tcW w:w="1811" w:type="dxa"/>
          </w:tcPr>
          <w:p w:rsidR="00266BDA" w:rsidRPr="007002E4" w:rsidRDefault="00266BDA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godzin</w:t>
            </w:r>
          </w:p>
        </w:tc>
      </w:tr>
      <w:tr w:rsidR="00F17CBF" w:rsidTr="002C3C60">
        <w:tc>
          <w:tcPr>
            <w:tcW w:w="817" w:type="dxa"/>
          </w:tcPr>
          <w:p w:rsidR="00F17CBF" w:rsidRDefault="00F17CBF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3037" w:type="dxa"/>
          </w:tcPr>
          <w:p w:rsidR="00F17CBF" w:rsidRPr="006302FA" w:rsidRDefault="00F17CBF" w:rsidP="001D3994">
            <w:r w:rsidRPr="006302FA">
              <w:t>Kurs programowanie 3D</w:t>
            </w:r>
          </w:p>
        </w:tc>
        <w:tc>
          <w:tcPr>
            <w:tcW w:w="2165" w:type="dxa"/>
          </w:tcPr>
          <w:p w:rsidR="00F17CBF" w:rsidRPr="00597DC8" w:rsidRDefault="00F17CBF" w:rsidP="001D3994">
            <w:r w:rsidRPr="00597DC8">
              <w:t>8</w:t>
            </w:r>
          </w:p>
        </w:tc>
        <w:tc>
          <w:tcPr>
            <w:tcW w:w="1811" w:type="dxa"/>
          </w:tcPr>
          <w:p w:rsidR="00F17CBF" w:rsidRDefault="00E47C98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180</w:t>
            </w:r>
          </w:p>
        </w:tc>
      </w:tr>
      <w:tr w:rsidR="00F17CBF" w:rsidTr="002C3C60">
        <w:tc>
          <w:tcPr>
            <w:tcW w:w="817" w:type="dxa"/>
          </w:tcPr>
          <w:p w:rsidR="00F17CBF" w:rsidRDefault="00F17CBF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3037" w:type="dxa"/>
          </w:tcPr>
          <w:p w:rsidR="00F17CBF" w:rsidRPr="006302FA" w:rsidRDefault="00144AEA" w:rsidP="001D3994">
            <w:r>
              <w:t>Kurs</w:t>
            </w:r>
            <w:r w:rsidR="00F17CBF">
              <w:t xml:space="preserve"> </w:t>
            </w:r>
            <w:r w:rsidR="00F17CBF" w:rsidRPr="006302FA">
              <w:t>piekarz</w:t>
            </w:r>
          </w:p>
        </w:tc>
        <w:tc>
          <w:tcPr>
            <w:tcW w:w="2165" w:type="dxa"/>
          </w:tcPr>
          <w:p w:rsidR="00F17CBF" w:rsidRPr="00597DC8" w:rsidRDefault="00F17CBF" w:rsidP="001D3994">
            <w:r w:rsidRPr="00597DC8">
              <w:t>1</w:t>
            </w:r>
          </w:p>
        </w:tc>
        <w:tc>
          <w:tcPr>
            <w:tcW w:w="1811" w:type="dxa"/>
          </w:tcPr>
          <w:p w:rsidR="00F17CBF" w:rsidRDefault="00E47C98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180</w:t>
            </w:r>
          </w:p>
        </w:tc>
      </w:tr>
      <w:tr w:rsidR="00F17CBF" w:rsidTr="002C3C60">
        <w:tc>
          <w:tcPr>
            <w:tcW w:w="817" w:type="dxa"/>
          </w:tcPr>
          <w:p w:rsidR="00F17CBF" w:rsidRDefault="00F17CBF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3037" w:type="dxa"/>
          </w:tcPr>
          <w:p w:rsidR="00F17CBF" w:rsidRPr="006302FA" w:rsidRDefault="00F17CBF" w:rsidP="00F17CBF">
            <w:r w:rsidRPr="006302FA">
              <w:t>Kurs spawacz</w:t>
            </w:r>
          </w:p>
        </w:tc>
        <w:tc>
          <w:tcPr>
            <w:tcW w:w="2165" w:type="dxa"/>
          </w:tcPr>
          <w:p w:rsidR="00F17CBF" w:rsidRPr="00597DC8" w:rsidRDefault="00F17CBF" w:rsidP="001D3994">
            <w:r w:rsidRPr="00597DC8">
              <w:t>8</w:t>
            </w:r>
          </w:p>
        </w:tc>
        <w:tc>
          <w:tcPr>
            <w:tcW w:w="1811" w:type="dxa"/>
          </w:tcPr>
          <w:p w:rsidR="00F17CBF" w:rsidRDefault="00E47C98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180</w:t>
            </w:r>
          </w:p>
        </w:tc>
      </w:tr>
      <w:tr w:rsidR="00F17CBF" w:rsidTr="002C3C60">
        <w:tc>
          <w:tcPr>
            <w:tcW w:w="817" w:type="dxa"/>
          </w:tcPr>
          <w:p w:rsidR="00F17CBF" w:rsidRDefault="00F17CBF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037" w:type="dxa"/>
          </w:tcPr>
          <w:p w:rsidR="00F17CBF" w:rsidRDefault="00F17CBF" w:rsidP="00F17CBF">
            <w:r w:rsidRPr="006302FA">
              <w:t xml:space="preserve">Kurs obrabiarki CNC </w:t>
            </w:r>
          </w:p>
        </w:tc>
        <w:tc>
          <w:tcPr>
            <w:tcW w:w="2165" w:type="dxa"/>
          </w:tcPr>
          <w:p w:rsidR="00F17CBF" w:rsidRDefault="00F17CBF" w:rsidP="001D3994">
            <w:r w:rsidRPr="00597DC8">
              <w:t>9</w:t>
            </w:r>
          </w:p>
        </w:tc>
        <w:tc>
          <w:tcPr>
            <w:tcW w:w="1811" w:type="dxa"/>
          </w:tcPr>
          <w:p w:rsidR="00F17CBF" w:rsidRDefault="00E47C98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180</w:t>
            </w:r>
          </w:p>
        </w:tc>
      </w:tr>
    </w:tbl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  <w:color w:val="000000" w:themeColor="text1"/>
        </w:rPr>
        <w:t>Z</w:t>
      </w:r>
      <w:r>
        <w:rPr>
          <w:rFonts w:asciiTheme="minorHAnsi" w:hAnsiTheme="minorHAnsi" w:cs="Arial"/>
          <w:b/>
          <w:color w:val="000000" w:themeColor="text1"/>
        </w:rPr>
        <w:t xml:space="preserve">adanie  4 </w:t>
      </w:r>
      <w:r w:rsidRPr="007002E4">
        <w:rPr>
          <w:rFonts w:asciiTheme="minorHAnsi" w:hAnsiTheme="minorHAnsi" w:cs="Arial"/>
          <w:b/>
          <w:color w:val="000000" w:themeColor="text1"/>
        </w:rPr>
        <w:t xml:space="preserve">– </w:t>
      </w:r>
      <w:r>
        <w:rPr>
          <w:rFonts w:asciiTheme="minorHAnsi" w:hAnsiTheme="minorHAnsi" w:cs="Arial"/>
          <w:b/>
        </w:rPr>
        <w:t xml:space="preserve"> Organizacja wizyt studyjnych nauczycieli na uczelniach wyższych</w:t>
      </w: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701"/>
        <w:gridCol w:w="3259"/>
      </w:tblGrid>
      <w:tr w:rsidR="00F7791D" w:rsidTr="007D41D6">
        <w:tc>
          <w:tcPr>
            <w:tcW w:w="817" w:type="dxa"/>
          </w:tcPr>
          <w:p w:rsidR="00F7791D" w:rsidRPr="007002E4" w:rsidRDefault="00F7791D" w:rsidP="00F779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  <w:p w:rsidR="00F7791D" w:rsidRDefault="00F7791D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5701" w:type="dxa"/>
            <w:vAlign w:val="center"/>
          </w:tcPr>
          <w:p w:rsidR="00F7791D" w:rsidRPr="007002E4" w:rsidRDefault="00F7791D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</w:rPr>
              <w:t>szkoła</w:t>
            </w:r>
          </w:p>
        </w:tc>
        <w:tc>
          <w:tcPr>
            <w:tcW w:w="3259" w:type="dxa"/>
            <w:vAlign w:val="center"/>
          </w:tcPr>
          <w:p w:rsidR="00F7791D" w:rsidRPr="007002E4" w:rsidRDefault="00F7791D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nauczycieli</w:t>
            </w:r>
          </w:p>
        </w:tc>
      </w:tr>
      <w:tr w:rsidR="007D41D6" w:rsidTr="007D41D6">
        <w:tc>
          <w:tcPr>
            <w:tcW w:w="817" w:type="dxa"/>
          </w:tcPr>
          <w:p w:rsidR="007D41D6" w:rsidRDefault="007D41D6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5701" w:type="dxa"/>
          </w:tcPr>
          <w:p w:rsidR="007D41D6" w:rsidRPr="004D09BD" w:rsidRDefault="007D41D6" w:rsidP="001D3994">
            <w:r w:rsidRPr="004D09BD">
              <w:t>PCEZ</w:t>
            </w:r>
          </w:p>
        </w:tc>
        <w:tc>
          <w:tcPr>
            <w:tcW w:w="3259" w:type="dxa"/>
          </w:tcPr>
          <w:p w:rsidR="007D41D6" w:rsidRPr="004A3E88" w:rsidRDefault="007D41D6" w:rsidP="001D3994">
            <w:r w:rsidRPr="004A3E88">
              <w:t>22</w:t>
            </w:r>
          </w:p>
        </w:tc>
      </w:tr>
      <w:tr w:rsidR="007D41D6" w:rsidTr="007D41D6">
        <w:tc>
          <w:tcPr>
            <w:tcW w:w="817" w:type="dxa"/>
          </w:tcPr>
          <w:p w:rsidR="007D41D6" w:rsidRDefault="007D41D6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5701" w:type="dxa"/>
          </w:tcPr>
          <w:p w:rsidR="007D41D6" w:rsidRPr="004D09BD" w:rsidRDefault="007D41D6" w:rsidP="001D3994">
            <w:r w:rsidRPr="004D09BD">
              <w:t>NORWID</w:t>
            </w:r>
          </w:p>
        </w:tc>
        <w:tc>
          <w:tcPr>
            <w:tcW w:w="3259" w:type="dxa"/>
          </w:tcPr>
          <w:p w:rsidR="007D41D6" w:rsidRPr="004A3E88" w:rsidRDefault="007D41D6" w:rsidP="001D3994">
            <w:r w:rsidRPr="004A3E88">
              <w:t>16</w:t>
            </w:r>
          </w:p>
        </w:tc>
      </w:tr>
      <w:tr w:rsidR="007D41D6" w:rsidTr="007D41D6">
        <w:tc>
          <w:tcPr>
            <w:tcW w:w="817" w:type="dxa"/>
          </w:tcPr>
          <w:p w:rsidR="007D41D6" w:rsidRDefault="007D41D6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5701" w:type="dxa"/>
          </w:tcPr>
          <w:p w:rsidR="007D41D6" w:rsidRPr="004D09BD" w:rsidRDefault="007D41D6" w:rsidP="001D3994">
            <w:r w:rsidRPr="004D09BD">
              <w:t>ZS PIASKI</w:t>
            </w:r>
          </w:p>
        </w:tc>
        <w:tc>
          <w:tcPr>
            <w:tcW w:w="3259" w:type="dxa"/>
          </w:tcPr>
          <w:p w:rsidR="007D41D6" w:rsidRPr="004A3E88" w:rsidRDefault="007D41D6" w:rsidP="001D3994">
            <w:r w:rsidRPr="004A3E88">
              <w:t>16</w:t>
            </w:r>
          </w:p>
        </w:tc>
      </w:tr>
      <w:tr w:rsidR="007D41D6" w:rsidTr="007D41D6">
        <w:tc>
          <w:tcPr>
            <w:tcW w:w="817" w:type="dxa"/>
          </w:tcPr>
          <w:p w:rsidR="007D41D6" w:rsidRDefault="007D41D6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5701" w:type="dxa"/>
          </w:tcPr>
          <w:p w:rsidR="007D41D6" w:rsidRDefault="007D41D6" w:rsidP="001D3994">
            <w:r w:rsidRPr="004D09BD">
              <w:t>ZS TRAWNIKI</w:t>
            </w:r>
          </w:p>
        </w:tc>
        <w:tc>
          <w:tcPr>
            <w:tcW w:w="3259" w:type="dxa"/>
          </w:tcPr>
          <w:p w:rsidR="007D41D6" w:rsidRDefault="007D41D6" w:rsidP="001D3994">
            <w:r w:rsidRPr="004A3E88">
              <w:t>13</w:t>
            </w:r>
          </w:p>
        </w:tc>
      </w:tr>
    </w:tbl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  <w:color w:val="000000" w:themeColor="text1"/>
        </w:rPr>
        <w:t>Z</w:t>
      </w:r>
      <w:r>
        <w:rPr>
          <w:rFonts w:asciiTheme="minorHAnsi" w:hAnsiTheme="minorHAnsi" w:cs="Arial"/>
          <w:b/>
          <w:color w:val="000000" w:themeColor="text1"/>
        </w:rPr>
        <w:t xml:space="preserve">adanie  5 </w:t>
      </w:r>
      <w:r w:rsidRPr="007002E4">
        <w:rPr>
          <w:rFonts w:asciiTheme="minorHAnsi" w:hAnsiTheme="minorHAnsi" w:cs="Arial"/>
          <w:b/>
          <w:color w:val="000000" w:themeColor="text1"/>
        </w:rPr>
        <w:t xml:space="preserve">– </w:t>
      </w:r>
      <w:r>
        <w:rPr>
          <w:rFonts w:asciiTheme="minorHAnsi" w:hAnsiTheme="minorHAnsi" w:cs="Arial"/>
          <w:b/>
        </w:rPr>
        <w:t xml:space="preserve"> Kursy zawodowe dla uczniów</w:t>
      </w:r>
    </w:p>
    <w:p w:rsidR="001F6B8B" w:rsidRDefault="001F6B8B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093"/>
        <w:gridCol w:w="1956"/>
        <w:gridCol w:w="1956"/>
      </w:tblGrid>
      <w:tr w:rsidR="0058244E" w:rsidTr="00495469">
        <w:tc>
          <w:tcPr>
            <w:tcW w:w="817" w:type="dxa"/>
          </w:tcPr>
          <w:p w:rsidR="0058244E" w:rsidRPr="007002E4" w:rsidRDefault="0058244E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</w:tc>
        <w:tc>
          <w:tcPr>
            <w:tcW w:w="3093" w:type="dxa"/>
          </w:tcPr>
          <w:p w:rsidR="0058244E" w:rsidRPr="007002E4" w:rsidRDefault="0058244E" w:rsidP="001D3994">
            <w:pPr>
              <w:tabs>
                <w:tab w:val="left" w:pos="1500"/>
              </w:tabs>
              <w:jc w:val="center"/>
              <w:rPr>
                <w:rFonts w:cs="Arial"/>
                <w:b/>
              </w:rPr>
            </w:pPr>
            <w:r w:rsidRPr="007002E4">
              <w:rPr>
                <w:rFonts w:cs="Arial"/>
                <w:b/>
              </w:rPr>
              <w:t>nazwa kursu</w:t>
            </w:r>
          </w:p>
        </w:tc>
        <w:tc>
          <w:tcPr>
            <w:tcW w:w="1956" w:type="dxa"/>
          </w:tcPr>
          <w:p w:rsidR="0058244E" w:rsidRPr="007002E4" w:rsidRDefault="0058244E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osób</w:t>
            </w:r>
          </w:p>
        </w:tc>
        <w:tc>
          <w:tcPr>
            <w:tcW w:w="1956" w:type="dxa"/>
          </w:tcPr>
          <w:p w:rsidR="0058244E" w:rsidRPr="007002E4" w:rsidRDefault="0058244E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godzin/grupę</w:t>
            </w:r>
          </w:p>
        </w:tc>
      </w:tr>
      <w:tr w:rsidR="0058244E" w:rsidTr="00495469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3093" w:type="dxa"/>
          </w:tcPr>
          <w:p w:rsidR="0058244E" w:rsidRDefault="0058244E" w:rsidP="001D3994">
            <w:pPr>
              <w:spacing w:after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spawacz TIG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spawacz</w:t>
            </w:r>
            <w:r>
              <w:rPr>
                <w:rFonts w:ascii="Calibri" w:hAnsi="Calibri" w:cs="Calibri"/>
                <w:color w:val="000000"/>
              </w:rPr>
              <w:br/>
              <w:t xml:space="preserve">MIG/MAG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  wózka</w:t>
            </w:r>
            <w:r>
              <w:rPr>
                <w:rFonts w:ascii="Calibri" w:hAnsi="Calibri" w:cs="Calibri"/>
                <w:color w:val="000000"/>
              </w:rPr>
              <w:br/>
              <w:t xml:space="preserve">jezdniowego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956" w:type="dxa"/>
          </w:tcPr>
          <w:p w:rsidR="0058244E" w:rsidRDefault="00DB0CA2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58244E" w:rsidRPr="00DB0CA2">
              <w:rPr>
                <w:rFonts w:cs="Arial"/>
                <w:b/>
              </w:rPr>
              <w:t>in. 40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 N</w:t>
            </w:r>
            <w:r>
              <w:rPr>
                <w:rFonts w:ascii="Calibri" w:hAnsi="Calibri" w:cs="Calibri"/>
                <w:color w:val="000000"/>
              </w:rPr>
              <w:br/>
              <w:t>hydraulicznych dźwigów samochodowych</w:t>
            </w:r>
            <w:r>
              <w:rPr>
                <w:rFonts w:ascii="Calibri" w:hAnsi="Calibri" w:cs="Calibri"/>
                <w:color w:val="000000"/>
              </w:rPr>
              <w:br/>
              <w:t>HDS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956" w:type="dxa"/>
          </w:tcPr>
          <w:p w:rsidR="0058244E" w:rsidRDefault="00DB0CA2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min.20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prawa jazdy kat.</w:t>
            </w:r>
            <w:r>
              <w:rPr>
                <w:rFonts w:ascii="Calibri" w:hAnsi="Calibri" w:cs="Calibri"/>
                <w:color w:val="000000"/>
              </w:rPr>
              <w:br/>
              <w:t xml:space="preserve">B wraz z egzaminem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956" w:type="dxa"/>
          </w:tcPr>
          <w:p w:rsidR="0058244E" w:rsidRDefault="00DB0CA2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min. 60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doskonalenia</w:t>
            </w:r>
            <w:r>
              <w:rPr>
                <w:rFonts w:ascii="Calibri" w:hAnsi="Calibri" w:cs="Calibri"/>
                <w:color w:val="000000"/>
              </w:rPr>
              <w:br/>
              <w:t>techniki jazdy samochodem</w:t>
            </w:r>
            <w:r>
              <w:rPr>
                <w:rFonts w:ascii="Calibri" w:hAnsi="Calibri" w:cs="Calibri"/>
                <w:color w:val="000000"/>
              </w:rPr>
              <w:br/>
              <w:t xml:space="preserve">ciężarowym/prawo jazdy B+E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grafika</w:t>
            </w:r>
            <w:r>
              <w:rPr>
                <w:rFonts w:ascii="Calibri" w:hAnsi="Calibri" w:cs="Calibri"/>
                <w:color w:val="000000"/>
              </w:rPr>
              <w:br/>
              <w:t>komputerowa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956" w:type="dxa"/>
          </w:tcPr>
          <w:p w:rsidR="0058244E" w:rsidRDefault="001311E1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tworzenie</w:t>
            </w:r>
            <w:r>
              <w:rPr>
                <w:rFonts w:ascii="Calibri" w:hAnsi="Calibri" w:cs="Calibri"/>
                <w:color w:val="000000"/>
              </w:rPr>
              <w:br/>
              <w:t>aplikacji internetowych i baz danych oraz</w:t>
            </w:r>
            <w:r>
              <w:rPr>
                <w:rFonts w:ascii="Calibri" w:hAnsi="Calibri" w:cs="Calibri"/>
                <w:color w:val="000000"/>
              </w:rPr>
              <w:br/>
              <w:t xml:space="preserve">administrowanie bazami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kurs kelnera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cukiernik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Przeprowadzenie kursu kuchni włoskiej</w:t>
            </w:r>
            <w:r>
              <w:rPr>
                <w:rFonts w:ascii="Calibri" w:hAnsi="Calibri" w:cs="Calibri"/>
                <w:color w:val="000000"/>
              </w:rPr>
              <w:br/>
              <w:t xml:space="preserve">/greckiej/zdrowego żywienia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stylizacja fryzur -</w:t>
            </w:r>
            <w:r>
              <w:rPr>
                <w:rFonts w:ascii="Calibri" w:hAnsi="Calibri" w:cs="Calibri"/>
                <w:color w:val="000000"/>
              </w:rPr>
              <w:br/>
              <w:t xml:space="preserve">nowoczesne techniki fryzjerskie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wizaż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 koparko</w:t>
            </w:r>
            <w:r>
              <w:rPr>
                <w:rFonts w:ascii="Calibri" w:hAnsi="Calibri" w:cs="Calibri"/>
                <w:color w:val="000000"/>
              </w:rPr>
              <w:br/>
              <w:t xml:space="preserve">- ładowarki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3093" w:type="dxa"/>
            <w:vAlign w:val="center"/>
          </w:tcPr>
          <w:p w:rsidR="0058244E" w:rsidRDefault="0058244E" w:rsidP="001D39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obsługa kas</w:t>
            </w:r>
            <w:r>
              <w:rPr>
                <w:rFonts w:ascii="Calibri" w:hAnsi="Calibri" w:cs="Calibri"/>
                <w:color w:val="000000"/>
              </w:rPr>
              <w:br/>
              <w:t xml:space="preserve">fiskalnych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3093" w:type="dxa"/>
            <w:vAlign w:val="center"/>
          </w:tcPr>
          <w:p w:rsidR="0058244E" w:rsidRDefault="0058244E" w:rsidP="005D6C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tworzenie witryn</w:t>
            </w:r>
            <w:r>
              <w:rPr>
                <w:rFonts w:ascii="Calibri" w:hAnsi="Calibri" w:cs="Calibri"/>
                <w:color w:val="000000"/>
              </w:rPr>
              <w:br/>
              <w:t xml:space="preserve">internetowych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3093" w:type="dxa"/>
            <w:vAlign w:val="center"/>
          </w:tcPr>
          <w:p w:rsidR="0058244E" w:rsidRDefault="0058244E" w:rsidP="005D6C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Przeprowadzenie kursu obsługa</w:t>
            </w:r>
            <w:r>
              <w:rPr>
                <w:rFonts w:ascii="Calibri" w:hAnsi="Calibri" w:cs="Calibri"/>
                <w:color w:val="000000"/>
              </w:rPr>
              <w:br/>
              <w:t xml:space="preserve">obrabiarek CNC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</w:t>
            </w:r>
          </w:p>
        </w:tc>
        <w:tc>
          <w:tcPr>
            <w:tcW w:w="3093" w:type="dxa"/>
            <w:vAlign w:val="center"/>
          </w:tcPr>
          <w:p w:rsidR="0058244E" w:rsidRDefault="0058244E" w:rsidP="005D6C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Przeprowadzenie kursu programowanie i</w:t>
            </w:r>
            <w:r>
              <w:rPr>
                <w:rFonts w:ascii="Calibri" w:hAnsi="Calibri" w:cs="Calibri"/>
                <w:color w:val="000000"/>
              </w:rPr>
              <w:br/>
              <w:t xml:space="preserve">obsługiwanie procesu druku 3D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</w:t>
            </w:r>
          </w:p>
        </w:tc>
        <w:tc>
          <w:tcPr>
            <w:tcW w:w="3093" w:type="dxa"/>
            <w:vAlign w:val="center"/>
          </w:tcPr>
          <w:p w:rsidR="0058244E" w:rsidRDefault="0058244E" w:rsidP="005D6C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Przeprowadzenie kursu CISCO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</w:t>
            </w:r>
          </w:p>
        </w:tc>
      </w:tr>
      <w:tr w:rsidR="0058244E" w:rsidTr="001D3994">
        <w:tc>
          <w:tcPr>
            <w:tcW w:w="817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3093" w:type="dxa"/>
            <w:vAlign w:val="center"/>
          </w:tcPr>
          <w:p w:rsidR="0058244E" w:rsidRDefault="0058244E" w:rsidP="005D6C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Przeprowadzenie kursu spawanie</w:t>
            </w:r>
            <w:r>
              <w:rPr>
                <w:rFonts w:ascii="Calibri" w:hAnsi="Calibri" w:cs="Calibri"/>
                <w:color w:val="000000"/>
              </w:rPr>
              <w:br/>
              <w:t xml:space="preserve">światłowodów 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1956" w:type="dxa"/>
          </w:tcPr>
          <w:p w:rsidR="0058244E" w:rsidRDefault="0058244E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80</w:t>
            </w:r>
          </w:p>
        </w:tc>
      </w:tr>
    </w:tbl>
    <w:p w:rsidR="00F7791D" w:rsidRDefault="00B612AA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B612AA">
        <w:rPr>
          <w:rFonts w:asciiTheme="minorHAnsi" w:hAnsiTheme="minorHAnsi" w:cs="Arial"/>
          <w:b/>
          <w:i/>
        </w:rPr>
        <w:t>Beneficjent zastrzega sobie możliwość zmiany rodzaju kursu, ilości godzin i ilości uczestników.</w:t>
      </w:r>
    </w:p>
    <w:p w:rsidR="00B612AA" w:rsidRDefault="00B612AA" w:rsidP="00F7791D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  <w:color w:val="000000" w:themeColor="text1"/>
        </w:rPr>
        <w:t>Z</w:t>
      </w:r>
      <w:r>
        <w:rPr>
          <w:rFonts w:asciiTheme="minorHAnsi" w:hAnsiTheme="minorHAnsi" w:cs="Arial"/>
          <w:b/>
          <w:color w:val="000000" w:themeColor="text1"/>
        </w:rPr>
        <w:t xml:space="preserve">adanie  6 </w:t>
      </w:r>
      <w:r w:rsidRPr="007002E4">
        <w:rPr>
          <w:rFonts w:asciiTheme="minorHAnsi" w:hAnsiTheme="minorHAnsi" w:cs="Arial"/>
          <w:b/>
          <w:color w:val="000000" w:themeColor="text1"/>
        </w:rPr>
        <w:t xml:space="preserve">– </w:t>
      </w:r>
      <w:r>
        <w:rPr>
          <w:rFonts w:asciiTheme="minorHAnsi" w:hAnsiTheme="minorHAnsi" w:cs="Arial"/>
          <w:b/>
        </w:rPr>
        <w:t xml:space="preserve"> Zajęcia dydaktyczno-wyrównawcze</w:t>
      </w:r>
    </w:p>
    <w:p w:rsidR="00CD28BC" w:rsidRDefault="00CD28BC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093"/>
        <w:gridCol w:w="1956"/>
        <w:gridCol w:w="1956"/>
      </w:tblGrid>
      <w:tr w:rsidR="0058244E" w:rsidTr="00B612AA">
        <w:tc>
          <w:tcPr>
            <w:tcW w:w="817" w:type="dxa"/>
          </w:tcPr>
          <w:p w:rsidR="0058244E" w:rsidRPr="007002E4" w:rsidRDefault="0058244E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</w:tc>
        <w:tc>
          <w:tcPr>
            <w:tcW w:w="3093" w:type="dxa"/>
          </w:tcPr>
          <w:p w:rsidR="0058244E" w:rsidRPr="007002E4" w:rsidRDefault="0058244E" w:rsidP="00CD28BC">
            <w:pPr>
              <w:tabs>
                <w:tab w:val="left" w:pos="150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7002E4">
              <w:rPr>
                <w:rFonts w:cs="Arial"/>
                <w:b/>
              </w:rPr>
              <w:t>azwa</w:t>
            </w:r>
            <w:r>
              <w:rPr>
                <w:rFonts w:cs="Arial"/>
                <w:b/>
              </w:rPr>
              <w:t xml:space="preserve"> zajęć</w:t>
            </w:r>
          </w:p>
        </w:tc>
        <w:tc>
          <w:tcPr>
            <w:tcW w:w="1956" w:type="dxa"/>
          </w:tcPr>
          <w:p w:rsidR="0058244E" w:rsidRPr="007002E4" w:rsidRDefault="0058244E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osób</w:t>
            </w:r>
            <w:r>
              <w:rPr>
                <w:rFonts w:cs="Arial"/>
                <w:b/>
                <w:color w:val="000000" w:themeColor="text1"/>
              </w:rPr>
              <w:t>/ grup</w:t>
            </w:r>
          </w:p>
        </w:tc>
        <w:tc>
          <w:tcPr>
            <w:tcW w:w="1956" w:type="dxa"/>
          </w:tcPr>
          <w:p w:rsidR="0058244E" w:rsidRPr="007002E4" w:rsidRDefault="0058244E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godzin/grupę</w:t>
            </w:r>
          </w:p>
        </w:tc>
      </w:tr>
      <w:tr w:rsidR="0058244E" w:rsidTr="00B612AA">
        <w:tc>
          <w:tcPr>
            <w:tcW w:w="817" w:type="dxa"/>
          </w:tcPr>
          <w:p w:rsidR="0058244E" w:rsidRPr="000F54B0" w:rsidRDefault="0058244E" w:rsidP="001D3994">
            <w:r>
              <w:t>1</w:t>
            </w:r>
          </w:p>
        </w:tc>
        <w:tc>
          <w:tcPr>
            <w:tcW w:w="3093" w:type="dxa"/>
          </w:tcPr>
          <w:p w:rsidR="0058244E" w:rsidRPr="000F54B0" w:rsidRDefault="0058244E" w:rsidP="001D3994">
            <w:r w:rsidRPr="000F54B0">
              <w:t>język obcy branżowy</w:t>
            </w:r>
          </w:p>
        </w:tc>
        <w:tc>
          <w:tcPr>
            <w:tcW w:w="1956" w:type="dxa"/>
            <w:vMerge w:val="restart"/>
          </w:tcPr>
          <w:p w:rsidR="0058244E" w:rsidRDefault="0058244E" w:rsidP="0058244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138 </w:t>
            </w:r>
            <w:r>
              <w:rPr>
                <w:rFonts w:cs="Arial"/>
                <w:b/>
              </w:rPr>
              <w:br/>
              <w:t>(27 grup)</w:t>
            </w:r>
          </w:p>
        </w:tc>
        <w:tc>
          <w:tcPr>
            <w:tcW w:w="1956" w:type="dxa"/>
          </w:tcPr>
          <w:p w:rsidR="0058244E" w:rsidRDefault="0058244E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</w:tr>
      <w:tr w:rsidR="0058244E" w:rsidTr="00B612AA">
        <w:tc>
          <w:tcPr>
            <w:tcW w:w="817" w:type="dxa"/>
          </w:tcPr>
          <w:p w:rsidR="0058244E" w:rsidRPr="000F54B0" w:rsidRDefault="0058244E" w:rsidP="001D3994">
            <w:r>
              <w:t>2</w:t>
            </w:r>
          </w:p>
        </w:tc>
        <w:tc>
          <w:tcPr>
            <w:tcW w:w="3093" w:type="dxa"/>
          </w:tcPr>
          <w:p w:rsidR="0058244E" w:rsidRPr="000F54B0" w:rsidRDefault="0058244E" w:rsidP="001D3994">
            <w:r w:rsidRPr="000F54B0">
              <w:t xml:space="preserve">język polski </w:t>
            </w:r>
          </w:p>
        </w:tc>
        <w:tc>
          <w:tcPr>
            <w:tcW w:w="1956" w:type="dxa"/>
            <w:vMerge/>
          </w:tcPr>
          <w:p w:rsidR="0058244E" w:rsidRDefault="0058244E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956" w:type="dxa"/>
          </w:tcPr>
          <w:p w:rsidR="0058244E" w:rsidRDefault="0058244E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</w:tr>
      <w:tr w:rsidR="0058244E" w:rsidTr="00B612AA">
        <w:tc>
          <w:tcPr>
            <w:tcW w:w="817" w:type="dxa"/>
          </w:tcPr>
          <w:p w:rsidR="0058244E" w:rsidRDefault="0058244E" w:rsidP="001D3994">
            <w:r>
              <w:t>3</w:t>
            </w:r>
          </w:p>
        </w:tc>
        <w:tc>
          <w:tcPr>
            <w:tcW w:w="3093" w:type="dxa"/>
          </w:tcPr>
          <w:p w:rsidR="0058244E" w:rsidRDefault="0058244E" w:rsidP="001D3994">
            <w:r w:rsidRPr="000F54B0">
              <w:t>matematyka</w:t>
            </w:r>
          </w:p>
        </w:tc>
        <w:tc>
          <w:tcPr>
            <w:tcW w:w="1956" w:type="dxa"/>
            <w:vMerge/>
          </w:tcPr>
          <w:p w:rsidR="0058244E" w:rsidRDefault="0058244E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956" w:type="dxa"/>
          </w:tcPr>
          <w:p w:rsidR="0058244E" w:rsidRDefault="0058244E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</w:tr>
    </w:tbl>
    <w:p w:rsidR="00CD28BC" w:rsidRDefault="00CD28BC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</w:p>
    <w:p w:rsidR="007E4D42" w:rsidRDefault="007E4D42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  <w:color w:val="000000" w:themeColor="text1"/>
        </w:rPr>
        <w:lastRenderedPageBreak/>
        <w:t>Z</w:t>
      </w:r>
      <w:r>
        <w:rPr>
          <w:rFonts w:asciiTheme="minorHAnsi" w:hAnsiTheme="minorHAnsi" w:cs="Arial"/>
          <w:b/>
          <w:color w:val="000000" w:themeColor="text1"/>
        </w:rPr>
        <w:t xml:space="preserve">adanie  7 </w:t>
      </w:r>
      <w:r w:rsidRPr="007002E4">
        <w:rPr>
          <w:rFonts w:asciiTheme="minorHAnsi" w:hAnsiTheme="minorHAnsi" w:cs="Arial"/>
          <w:b/>
          <w:color w:val="000000" w:themeColor="text1"/>
        </w:rPr>
        <w:t xml:space="preserve">– </w:t>
      </w:r>
      <w:r>
        <w:rPr>
          <w:rFonts w:asciiTheme="minorHAnsi" w:hAnsiTheme="minorHAnsi" w:cs="Arial"/>
          <w:b/>
        </w:rPr>
        <w:t xml:space="preserve"> Zajęcia rozwijające kompetencje kluczowe uczniów</w:t>
      </w:r>
    </w:p>
    <w:p w:rsidR="00CD28BC" w:rsidRDefault="00CD28BC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093"/>
        <w:gridCol w:w="1956"/>
        <w:gridCol w:w="1956"/>
      </w:tblGrid>
      <w:tr w:rsidR="001311E1" w:rsidTr="00B612AA">
        <w:tc>
          <w:tcPr>
            <w:tcW w:w="817" w:type="dxa"/>
          </w:tcPr>
          <w:p w:rsidR="001311E1" w:rsidRPr="007002E4" w:rsidRDefault="001311E1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</w:tc>
        <w:tc>
          <w:tcPr>
            <w:tcW w:w="3093" w:type="dxa"/>
          </w:tcPr>
          <w:p w:rsidR="001311E1" w:rsidRPr="007002E4" w:rsidRDefault="001311E1" w:rsidP="001D3994">
            <w:pPr>
              <w:tabs>
                <w:tab w:val="left" w:pos="150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7002E4">
              <w:rPr>
                <w:rFonts w:cs="Arial"/>
                <w:b/>
              </w:rPr>
              <w:t>azwa</w:t>
            </w:r>
            <w:r>
              <w:rPr>
                <w:rFonts w:cs="Arial"/>
                <w:b/>
              </w:rPr>
              <w:t xml:space="preserve"> zajęć</w:t>
            </w:r>
          </w:p>
        </w:tc>
        <w:tc>
          <w:tcPr>
            <w:tcW w:w="1956" w:type="dxa"/>
          </w:tcPr>
          <w:p w:rsidR="001311E1" w:rsidRPr="007002E4" w:rsidRDefault="001311E1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osób</w:t>
            </w:r>
          </w:p>
        </w:tc>
        <w:tc>
          <w:tcPr>
            <w:tcW w:w="1956" w:type="dxa"/>
          </w:tcPr>
          <w:p w:rsidR="001311E1" w:rsidRPr="007002E4" w:rsidRDefault="001311E1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godzin/grupę</w:t>
            </w:r>
          </w:p>
        </w:tc>
      </w:tr>
      <w:tr w:rsidR="001311E1" w:rsidTr="00B612AA">
        <w:tc>
          <w:tcPr>
            <w:tcW w:w="817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3093" w:type="dxa"/>
            <w:vAlign w:val="bottom"/>
          </w:tcPr>
          <w:p w:rsidR="001311E1" w:rsidRDefault="001311E1" w:rsidP="00493B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język polski dla obcokrajowców </w:t>
            </w:r>
          </w:p>
        </w:tc>
        <w:tc>
          <w:tcPr>
            <w:tcW w:w="1956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58</w:t>
            </w:r>
          </w:p>
        </w:tc>
        <w:tc>
          <w:tcPr>
            <w:tcW w:w="1956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</w:tr>
      <w:tr w:rsidR="001311E1" w:rsidTr="00B612AA">
        <w:tc>
          <w:tcPr>
            <w:tcW w:w="817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3093" w:type="dxa"/>
            <w:vAlign w:val="bottom"/>
          </w:tcPr>
          <w:p w:rsidR="001311E1" w:rsidRDefault="001311E1" w:rsidP="00493B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warsztaty umiejętności uczenia się </w:t>
            </w:r>
          </w:p>
        </w:tc>
        <w:tc>
          <w:tcPr>
            <w:tcW w:w="1956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138</w:t>
            </w:r>
          </w:p>
        </w:tc>
        <w:tc>
          <w:tcPr>
            <w:tcW w:w="1956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</w:tr>
      <w:tr w:rsidR="001311E1" w:rsidTr="00B612AA">
        <w:tc>
          <w:tcPr>
            <w:tcW w:w="817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3093" w:type="dxa"/>
          </w:tcPr>
          <w:p w:rsidR="001311E1" w:rsidRDefault="001311E1" w:rsidP="00493B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warsztaty umiejętności pracy zespołowej w kontekście środowiska </w:t>
            </w:r>
            <w:r w:rsidR="00493B89">
              <w:rPr>
                <w:rFonts w:ascii="Calibri" w:hAnsi="Calibri" w:cs="Calibri"/>
                <w:color w:val="000000"/>
              </w:rPr>
              <w:t>pracy</w:t>
            </w:r>
          </w:p>
        </w:tc>
        <w:tc>
          <w:tcPr>
            <w:tcW w:w="1956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138</w:t>
            </w:r>
          </w:p>
        </w:tc>
        <w:tc>
          <w:tcPr>
            <w:tcW w:w="1956" w:type="dxa"/>
          </w:tcPr>
          <w:p w:rsidR="001311E1" w:rsidRDefault="001311E1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</w:tr>
    </w:tbl>
    <w:p w:rsidR="00F7791D" w:rsidRPr="00B612AA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  <w:i/>
        </w:rPr>
      </w:pPr>
    </w:p>
    <w:p w:rsidR="00B612AA" w:rsidRDefault="00B612AA" w:rsidP="00B612AA">
      <w:pPr>
        <w:tabs>
          <w:tab w:val="left" w:pos="5865"/>
        </w:tabs>
        <w:autoSpaceDE w:val="0"/>
        <w:autoSpaceDN w:val="0"/>
        <w:adjustRightIn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Zadanie 8 – Zajęcia z doradztwa zawodowego dla uczniów</w:t>
      </w:r>
    </w:p>
    <w:p w:rsidR="00CD28BC" w:rsidRDefault="00CD28BC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093"/>
        <w:gridCol w:w="1956"/>
        <w:gridCol w:w="1956"/>
      </w:tblGrid>
      <w:tr w:rsidR="00B612AA" w:rsidTr="008F39F9">
        <w:tc>
          <w:tcPr>
            <w:tcW w:w="817" w:type="dxa"/>
          </w:tcPr>
          <w:p w:rsidR="00B612AA" w:rsidRPr="007002E4" w:rsidRDefault="00B612AA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</w:tc>
        <w:tc>
          <w:tcPr>
            <w:tcW w:w="3093" w:type="dxa"/>
          </w:tcPr>
          <w:p w:rsidR="00B612AA" w:rsidRPr="007002E4" w:rsidRDefault="00B612AA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szkoła</w:t>
            </w:r>
          </w:p>
          <w:p w:rsidR="00B612AA" w:rsidRPr="007002E4" w:rsidRDefault="00B612AA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956" w:type="dxa"/>
          </w:tcPr>
          <w:p w:rsidR="00B612AA" w:rsidRPr="007002E4" w:rsidRDefault="00B612AA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osób</w:t>
            </w:r>
          </w:p>
        </w:tc>
        <w:tc>
          <w:tcPr>
            <w:tcW w:w="1956" w:type="dxa"/>
          </w:tcPr>
          <w:p w:rsidR="00B612AA" w:rsidRPr="007002E4" w:rsidRDefault="00B612AA" w:rsidP="001D39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godzin/grupę</w:t>
            </w:r>
          </w:p>
        </w:tc>
      </w:tr>
      <w:tr w:rsidR="00B612AA" w:rsidTr="008F39F9">
        <w:tc>
          <w:tcPr>
            <w:tcW w:w="817" w:type="dxa"/>
          </w:tcPr>
          <w:p w:rsidR="00B612AA" w:rsidRDefault="00B612A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3093" w:type="dxa"/>
          </w:tcPr>
          <w:p w:rsidR="00B612AA" w:rsidRPr="00CB0FB3" w:rsidRDefault="00B612AA" w:rsidP="00A334C2">
            <w:r w:rsidRPr="00CB0FB3">
              <w:t>PCEZ</w:t>
            </w:r>
          </w:p>
        </w:tc>
        <w:tc>
          <w:tcPr>
            <w:tcW w:w="1956" w:type="dxa"/>
          </w:tcPr>
          <w:p w:rsidR="00B612AA" w:rsidRDefault="00493B89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  <w:tc>
          <w:tcPr>
            <w:tcW w:w="1956" w:type="dxa"/>
          </w:tcPr>
          <w:p w:rsidR="00B612AA" w:rsidRDefault="00493B89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</w:tr>
      <w:tr w:rsidR="00B612AA" w:rsidTr="008F39F9">
        <w:tc>
          <w:tcPr>
            <w:tcW w:w="817" w:type="dxa"/>
          </w:tcPr>
          <w:p w:rsidR="00B612AA" w:rsidRDefault="00B612A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3093" w:type="dxa"/>
          </w:tcPr>
          <w:p w:rsidR="00B612AA" w:rsidRPr="00CB0FB3" w:rsidRDefault="00B612AA" w:rsidP="00A334C2">
            <w:r w:rsidRPr="00CB0FB3">
              <w:t>NORWID</w:t>
            </w:r>
          </w:p>
        </w:tc>
        <w:tc>
          <w:tcPr>
            <w:tcW w:w="1956" w:type="dxa"/>
          </w:tcPr>
          <w:p w:rsidR="00B612AA" w:rsidRDefault="00493B89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115</w:t>
            </w:r>
          </w:p>
        </w:tc>
        <w:tc>
          <w:tcPr>
            <w:tcW w:w="1956" w:type="dxa"/>
          </w:tcPr>
          <w:p w:rsidR="00B612AA" w:rsidRDefault="00493B89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</w:tr>
      <w:tr w:rsidR="00B612AA" w:rsidTr="008F39F9">
        <w:tc>
          <w:tcPr>
            <w:tcW w:w="817" w:type="dxa"/>
          </w:tcPr>
          <w:p w:rsidR="00B612AA" w:rsidRDefault="00B612A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3093" w:type="dxa"/>
          </w:tcPr>
          <w:p w:rsidR="00B612AA" w:rsidRPr="00CB0FB3" w:rsidRDefault="00B612AA" w:rsidP="00A334C2">
            <w:r w:rsidRPr="00CB0FB3">
              <w:t>ZS PIASKI</w:t>
            </w:r>
          </w:p>
        </w:tc>
        <w:tc>
          <w:tcPr>
            <w:tcW w:w="1956" w:type="dxa"/>
          </w:tcPr>
          <w:p w:rsidR="00B612AA" w:rsidRDefault="00493B89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135</w:t>
            </w:r>
          </w:p>
        </w:tc>
        <w:tc>
          <w:tcPr>
            <w:tcW w:w="1956" w:type="dxa"/>
          </w:tcPr>
          <w:p w:rsidR="00B612AA" w:rsidRDefault="00493B89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</w:tr>
      <w:tr w:rsidR="00B612AA" w:rsidTr="008F39F9">
        <w:tc>
          <w:tcPr>
            <w:tcW w:w="817" w:type="dxa"/>
          </w:tcPr>
          <w:p w:rsidR="00B612AA" w:rsidRDefault="00B612AA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093" w:type="dxa"/>
          </w:tcPr>
          <w:p w:rsidR="00B612AA" w:rsidRDefault="00B612AA" w:rsidP="00A334C2">
            <w:r w:rsidRPr="00CB0FB3">
              <w:t>ZS TRAWNIKI</w:t>
            </w:r>
          </w:p>
        </w:tc>
        <w:tc>
          <w:tcPr>
            <w:tcW w:w="1956" w:type="dxa"/>
          </w:tcPr>
          <w:p w:rsidR="00B612AA" w:rsidRDefault="00493B89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  <w:tc>
          <w:tcPr>
            <w:tcW w:w="1956" w:type="dxa"/>
          </w:tcPr>
          <w:p w:rsidR="00B612AA" w:rsidRDefault="00493B89" w:rsidP="001D399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</w:tr>
    </w:tbl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Zadanie 9 – Staże uczniowskie u pracodawców lokalnych</w:t>
      </w:r>
    </w:p>
    <w:p w:rsidR="00F7791D" w:rsidRDefault="00F7791D" w:rsidP="00F7791D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984"/>
        <w:gridCol w:w="3857"/>
      </w:tblGrid>
      <w:tr w:rsidR="00F7791D" w:rsidTr="008F39F9">
        <w:tc>
          <w:tcPr>
            <w:tcW w:w="817" w:type="dxa"/>
          </w:tcPr>
          <w:p w:rsidR="00F7791D" w:rsidRPr="007002E4" w:rsidRDefault="00F7791D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Lp.</w:t>
            </w:r>
          </w:p>
        </w:tc>
        <w:tc>
          <w:tcPr>
            <w:tcW w:w="3119" w:type="dxa"/>
          </w:tcPr>
          <w:p w:rsidR="00F7791D" w:rsidRPr="007002E4" w:rsidRDefault="00F7791D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szkoła</w:t>
            </w:r>
          </w:p>
        </w:tc>
        <w:tc>
          <w:tcPr>
            <w:tcW w:w="1984" w:type="dxa"/>
          </w:tcPr>
          <w:p w:rsidR="00F7791D" w:rsidRPr="007002E4" w:rsidRDefault="00F7791D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uczniów</w:t>
            </w:r>
          </w:p>
        </w:tc>
        <w:tc>
          <w:tcPr>
            <w:tcW w:w="3857" w:type="dxa"/>
          </w:tcPr>
          <w:p w:rsidR="00F7791D" w:rsidRPr="007002E4" w:rsidRDefault="00F7791D" w:rsidP="001D39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</w:rPr>
            </w:pPr>
            <w:r w:rsidRPr="007002E4">
              <w:rPr>
                <w:rFonts w:cs="Arial"/>
                <w:b/>
                <w:color w:val="000000" w:themeColor="text1"/>
              </w:rPr>
              <w:t>liczba godzin/osobę</w:t>
            </w:r>
          </w:p>
        </w:tc>
      </w:tr>
      <w:tr w:rsidR="00144AEA" w:rsidTr="008F39F9">
        <w:tc>
          <w:tcPr>
            <w:tcW w:w="817" w:type="dxa"/>
          </w:tcPr>
          <w:p w:rsidR="00144AEA" w:rsidRDefault="00144AEA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3119" w:type="dxa"/>
          </w:tcPr>
          <w:p w:rsidR="00144AEA" w:rsidRPr="00695220" w:rsidRDefault="00144AEA" w:rsidP="00B62F8E">
            <w:r w:rsidRPr="00695220">
              <w:t>PCEZ</w:t>
            </w:r>
          </w:p>
        </w:tc>
        <w:tc>
          <w:tcPr>
            <w:tcW w:w="1984" w:type="dxa"/>
          </w:tcPr>
          <w:p w:rsidR="00144AEA" w:rsidRDefault="00493B89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</w:t>
            </w:r>
          </w:p>
        </w:tc>
        <w:tc>
          <w:tcPr>
            <w:tcW w:w="3857" w:type="dxa"/>
          </w:tcPr>
          <w:p w:rsidR="00144AEA" w:rsidRDefault="00493B89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144AEA" w:rsidTr="008F39F9">
        <w:tc>
          <w:tcPr>
            <w:tcW w:w="817" w:type="dxa"/>
          </w:tcPr>
          <w:p w:rsidR="00144AEA" w:rsidRDefault="00144AEA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3119" w:type="dxa"/>
          </w:tcPr>
          <w:p w:rsidR="00144AEA" w:rsidRPr="00695220" w:rsidRDefault="00144AEA" w:rsidP="00B62F8E">
            <w:r w:rsidRPr="00695220">
              <w:t>NORWID</w:t>
            </w:r>
          </w:p>
        </w:tc>
        <w:tc>
          <w:tcPr>
            <w:tcW w:w="1984" w:type="dxa"/>
          </w:tcPr>
          <w:p w:rsidR="00144AEA" w:rsidRDefault="00493B89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46</w:t>
            </w:r>
          </w:p>
        </w:tc>
        <w:tc>
          <w:tcPr>
            <w:tcW w:w="3857" w:type="dxa"/>
          </w:tcPr>
          <w:p w:rsidR="00144AEA" w:rsidRDefault="00493B89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144AEA" w:rsidTr="008F39F9">
        <w:tc>
          <w:tcPr>
            <w:tcW w:w="817" w:type="dxa"/>
          </w:tcPr>
          <w:p w:rsidR="00144AEA" w:rsidRDefault="00144AEA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3119" w:type="dxa"/>
          </w:tcPr>
          <w:p w:rsidR="00144AEA" w:rsidRPr="00695220" w:rsidRDefault="00144AEA" w:rsidP="00B62F8E">
            <w:r w:rsidRPr="00695220">
              <w:t>ZS PIASKI</w:t>
            </w:r>
          </w:p>
        </w:tc>
        <w:tc>
          <w:tcPr>
            <w:tcW w:w="1984" w:type="dxa"/>
          </w:tcPr>
          <w:p w:rsidR="00144AEA" w:rsidRDefault="00493B89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53</w:t>
            </w:r>
          </w:p>
        </w:tc>
        <w:tc>
          <w:tcPr>
            <w:tcW w:w="3857" w:type="dxa"/>
          </w:tcPr>
          <w:p w:rsidR="00144AEA" w:rsidRDefault="00493B89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  <w:tr w:rsidR="00144AEA" w:rsidTr="008F39F9">
        <w:tc>
          <w:tcPr>
            <w:tcW w:w="817" w:type="dxa"/>
          </w:tcPr>
          <w:p w:rsidR="00144AEA" w:rsidRDefault="00144AEA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119" w:type="dxa"/>
          </w:tcPr>
          <w:p w:rsidR="00144AEA" w:rsidRDefault="00144AEA" w:rsidP="00B62F8E">
            <w:r w:rsidRPr="00695220">
              <w:t>ZS TRAWNIKI</w:t>
            </w:r>
          </w:p>
        </w:tc>
        <w:tc>
          <w:tcPr>
            <w:tcW w:w="1984" w:type="dxa"/>
          </w:tcPr>
          <w:p w:rsidR="00144AEA" w:rsidRDefault="00493B89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</w:t>
            </w:r>
          </w:p>
        </w:tc>
        <w:tc>
          <w:tcPr>
            <w:tcW w:w="3857" w:type="dxa"/>
          </w:tcPr>
          <w:p w:rsidR="00144AEA" w:rsidRDefault="00493B89" w:rsidP="00F7791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</w:tr>
    </w:tbl>
    <w:p w:rsidR="008F39F9" w:rsidRDefault="008F39F9" w:rsidP="004B3763">
      <w:pPr>
        <w:pStyle w:val="Default"/>
        <w:jc w:val="both"/>
        <w:rPr>
          <w:rFonts w:asciiTheme="minorHAnsi" w:hAnsiTheme="minorHAnsi"/>
          <w:color w:val="auto"/>
        </w:rPr>
      </w:pPr>
      <w:bookmarkStart w:id="2" w:name="_Hlk505934492"/>
    </w:p>
    <w:p w:rsidR="000765C3" w:rsidRDefault="000765C3" w:rsidP="000765C3">
      <w:pPr>
        <w:pStyle w:val="Default"/>
        <w:jc w:val="both"/>
        <w:rPr>
          <w:rFonts w:asciiTheme="minorHAnsi" w:hAnsiTheme="minorHAnsi"/>
          <w:color w:val="auto"/>
        </w:rPr>
      </w:pPr>
      <w:r w:rsidRPr="007002E4">
        <w:rPr>
          <w:rFonts w:asciiTheme="minorHAnsi" w:hAnsiTheme="minorHAnsi"/>
        </w:rPr>
        <w:t>Regulamin</w:t>
      </w:r>
      <w:r>
        <w:rPr>
          <w:rFonts w:asciiTheme="minorHAnsi" w:hAnsiTheme="minorHAnsi"/>
        </w:rPr>
        <w:t xml:space="preserve"> </w:t>
      </w:r>
      <w:r w:rsidRPr="007002E4">
        <w:rPr>
          <w:rFonts w:asciiTheme="minorHAnsi" w:hAnsiTheme="minorHAnsi"/>
        </w:rPr>
        <w:t>rekrutacji i udziału w stażach i praktykach zawodowych</w:t>
      </w:r>
      <w:r>
        <w:rPr>
          <w:rFonts w:asciiTheme="minorHAnsi" w:hAnsiTheme="minorHAnsi"/>
        </w:rPr>
        <w:t xml:space="preserve"> </w:t>
      </w:r>
      <w:r w:rsidR="00493B89">
        <w:rPr>
          <w:rFonts w:asciiTheme="minorHAnsi" w:hAnsiTheme="minorHAnsi"/>
        </w:rPr>
        <w:t xml:space="preserve">stanowi </w:t>
      </w:r>
      <w:r w:rsidRPr="00F11EE6">
        <w:rPr>
          <w:rFonts w:asciiTheme="minorHAnsi" w:hAnsiTheme="minorHAnsi"/>
          <w:b/>
          <w:color w:val="auto"/>
        </w:rPr>
        <w:t xml:space="preserve">Załącznik Nr </w:t>
      </w:r>
      <w:r w:rsidR="00F11EE6" w:rsidRPr="00F11EE6">
        <w:rPr>
          <w:rFonts w:asciiTheme="minorHAnsi" w:hAnsiTheme="minorHAnsi"/>
          <w:b/>
          <w:color w:val="auto"/>
        </w:rPr>
        <w:t>5.</w:t>
      </w:r>
    </w:p>
    <w:p w:rsidR="004E55B9" w:rsidRDefault="004E55B9" w:rsidP="004417AE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</w:rPr>
      </w:pPr>
    </w:p>
    <w:bookmarkEnd w:id="2"/>
    <w:p w:rsidR="00345AC6" w:rsidRPr="007002E4" w:rsidRDefault="00345AC6" w:rsidP="004B3763">
      <w:pPr>
        <w:rPr>
          <w:rFonts w:asciiTheme="minorHAnsi" w:hAnsiTheme="minorHAnsi" w:cs="Arial"/>
          <w:b/>
        </w:rPr>
      </w:pPr>
    </w:p>
    <w:p w:rsidR="007E43DE" w:rsidRPr="007002E4" w:rsidRDefault="00CF6FC5" w:rsidP="0002530D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§ 4</w:t>
      </w:r>
    </w:p>
    <w:p w:rsidR="007E43DE" w:rsidRPr="007002E4" w:rsidRDefault="00C60806" w:rsidP="007E43DE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Ogólne z</w:t>
      </w:r>
      <w:r w:rsidR="007E43DE" w:rsidRPr="007002E4">
        <w:rPr>
          <w:rFonts w:asciiTheme="minorHAnsi" w:hAnsiTheme="minorHAnsi" w:cs="Arial"/>
          <w:b/>
        </w:rPr>
        <w:t>asady rekrutacji</w:t>
      </w:r>
    </w:p>
    <w:p w:rsidR="007E43DE" w:rsidRPr="007002E4" w:rsidRDefault="007E43DE" w:rsidP="007E43DE">
      <w:pPr>
        <w:jc w:val="both"/>
        <w:rPr>
          <w:rFonts w:asciiTheme="minorHAnsi" w:hAnsiTheme="minorHAnsi" w:cstheme="minorHAnsi"/>
          <w:b/>
        </w:rPr>
      </w:pPr>
    </w:p>
    <w:p w:rsidR="00840303" w:rsidRDefault="00840303" w:rsidP="0088635D">
      <w:pPr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Rekrutacja ma charakter otwarty. Prowadzona będzie zgodnie z zasadą równości szans</w:t>
      </w:r>
      <w:r w:rsidR="001437C2">
        <w:rPr>
          <w:rFonts w:asciiTheme="minorHAnsi" w:hAnsiTheme="minorHAnsi" w:cs="Arial"/>
          <w:color w:val="000000" w:themeColor="text1"/>
        </w:rPr>
        <w:t xml:space="preserve"> i niedyskryminacji</w:t>
      </w:r>
      <w:r>
        <w:rPr>
          <w:rFonts w:asciiTheme="minorHAnsi" w:hAnsiTheme="minorHAnsi" w:cs="Arial"/>
          <w:color w:val="000000" w:themeColor="text1"/>
        </w:rPr>
        <w:t>, w tym równości płci, w projekcie mogą uczestniczyć wszyscy spełniający kryteria kwalifikacyjne bez względu na płeć, niepełnosprawność, światopogląd.</w:t>
      </w:r>
    </w:p>
    <w:p w:rsidR="0088088F" w:rsidRDefault="0088088F" w:rsidP="00E837DF">
      <w:pPr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Nadzór nad procesem rekrutacji sprawuje </w:t>
      </w:r>
      <w:r w:rsidR="00961958">
        <w:rPr>
          <w:rFonts w:asciiTheme="minorHAnsi" w:hAnsiTheme="minorHAnsi" w:cs="Arial"/>
          <w:color w:val="000000" w:themeColor="text1"/>
        </w:rPr>
        <w:t>Specjalista ds. rekrutacji</w:t>
      </w:r>
      <w:r>
        <w:rPr>
          <w:rFonts w:asciiTheme="minorHAnsi" w:hAnsiTheme="minorHAnsi" w:cs="Arial"/>
          <w:color w:val="000000" w:themeColor="text1"/>
        </w:rPr>
        <w:t xml:space="preserve"> a za przeprowadzenie rekrutacji odpowiadają Koordynatorzy lokalni w poszczególnych szkołach.</w:t>
      </w:r>
    </w:p>
    <w:p w:rsidR="005E6E61" w:rsidRPr="00F319DD" w:rsidRDefault="00494820" w:rsidP="00F319DD">
      <w:pPr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="Arial"/>
          <w:color w:val="000000" w:themeColor="text1"/>
        </w:rPr>
      </w:pPr>
      <w:r w:rsidRPr="007002E4">
        <w:rPr>
          <w:rFonts w:asciiTheme="minorHAnsi" w:hAnsiTheme="minorHAnsi" w:cs="Arial"/>
          <w:color w:val="000000" w:themeColor="text1"/>
        </w:rPr>
        <w:t xml:space="preserve">Rekrutację uczestników </w:t>
      </w:r>
      <w:r w:rsidR="00603386" w:rsidRPr="007002E4">
        <w:rPr>
          <w:rFonts w:asciiTheme="minorHAnsi" w:hAnsiTheme="minorHAnsi" w:cs="Arial"/>
          <w:color w:val="000000" w:themeColor="text1"/>
        </w:rPr>
        <w:t>P</w:t>
      </w:r>
      <w:r w:rsidR="007E43DE" w:rsidRPr="007002E4">
        <w:rPr>
          <w:rFonts w:asciiTheme="minorHAnsi" w:hAnsiTheme="minorHAnsi" w:cs="Arial"/>
          <w:color w:val="000000" w:themeColor="text1"/>
        </w:rPr>
        <w:t>rojektu prowadz</w:t>
      </w:r>
      <w:r w:rsidR="0095104C" w:rsidRPr="007002E4">
        <w:rPr>
          <w:rFonts w:asciiTheme="minorHAnsi" w:hAnsiTheme="minorHAnsi" w:cs="Arial"/>
          <w:color w:val="000000" w:themeColor="text1"/>
        </w:rPr>
        <w:t xml:space="preserve">ić będzie </w:t>
      </w:r>
      <w:r w:rsidR="005E6E61" w:rsidRPr="007002E4">
        <w:rPr>
          <w:rFonts w:asciiTheme="minorHAnsi" w:hAnsiTheme="minorHAnsi" w:cs="Arial"/>
          <w:color w:val="000000" w:themeColor="text1"/>
        </w:rPr>
        <w:t xml:space="preserve">w każdym zespole szkół </w:t>
      </w:r>
      <w:r w:rsidR="003E698B" w:rsidRPr="007002E4">
        <w:rPr>
          <w:rFonts w:asciiTheme="minorHAnsi" w:hAnsiTheme="minorHAnsi" w:cs="Arial"/>
          <w:color w:val="000000" w:themeColor="text1"/>
        </w:rPr>
        <w:t xml:space="preserve">odrębna </w:t>
      </w:r>
      <w:r w:rsidR="00CF6FC5" w:rsidRPr="007002E4">
        <w:rPr>
          <w:rFonts w:asciiTheme="minorHAnsi" w:hAnsiTheme="minorHAnsi" w:cs="Arial"/>
          <w:color w:val="000000" w:themeColor="text1"/>
        </w:rPr>
        <w:t>Komisja R</w:t>
      </w:r>
      <w:r w:rsidR="0095104C" w:rsidRPr="007002E4">
        <w:rPr>
          <w:rFonts w:asciiTheme="minorHAnsi" w:hAnsiTheme="minorHAnsi" w:cs="Arial"/>
          <w:color w:val="000000" w:themeColor="text1"/>
        </w:rPr>
        <w:t>ekrutacyjna</w:t>
      </w:r>
      <w:r w:rsidR="00BA05D2" w:rsidRPr="007002E4">
        <w:rPr>
          <w:rFonts w:asciiTheme="minorHAnsi" w:hAnsiTheme="minorHAnsi" w:cs="Arial"/>
          <w:color w:val="000000" w:themeColor="text1"/>
        </w:rPr>
        <w:t xml:space="preserve"> </w:t>
      </w:r>
      <w:r w:rsidR="003E5D8A">
        <w:rPr>
          <w:rFonts w:asciiTheme="minorHAnsi" w:hAnsiTheme="minorHAnsi" w:cs="Arial"/>
          <w:color w:val="000000" w:themeColor="text1"/>
        </w:rPr>
        <w:t>pow</w:t>
      </w:r>
      <w:r w:rsidR="0088088F">
        <w:rPr>
          <w:rFonts w:asciiTheme="minorHAnsi" w:hAnsiTheme="minorHAnsi" w:cs="Arial"/>
          <w:color w:val="000000" w:themeColor="text1"/>
        </w:rPr>
        <w:t>ołana przez D</w:t>
      </w:r>
      <w:r w:rsidR="003E5D8A">
        <w:rPr>
          <w:rFonts w:asciiTheme="minorHAnsi" w:hAnsiTheme="minorHAnsi" w:cs="Arial"/>
          <w:color w:val="000000" w:themeColor="text1"/>
        </w:rPr>
        <w:t xml:space="preserve">yrektora </w:t>
      </w:r>
      <w:r w:rsidR="0088088F">
        <w:rPr>
          <w:rFonts w:asciiTheme="minorHAnsi" w:hAnsiTheme="minorHAnsi" w:cs="Arial"/>
          <w:color w:val="000000" w:themeColor="text1"/>
        </w:rPr>
        <w:t>Szkoły</w:t>
      </w:r>
      <w:r w:rsidR="003E5D8A">
        <w:rPr>
          <w:rFonts w:asciiTheme="minorHAnsi" w:hAnsiTheme="minorHAnsi" w:cs="Arial"/>
          <w:color w:val="000000" w:themeColor="text1"/>
        </w:rPr>
        <w:t>.</w:t>
      </w:r>
    </w:p>
    <w:p w:rsidR="004308E4" w:rsidRPr="00875601" w:rsidRDefault="007E43DE" w:rsidP="00341017">
      <w:pPr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Verdana"/>
          <w:lang w:eastAsia="pl-PL"/>
        </w:rPr>
      </w:pPr>
      <w:r w:rsidRPr="00875601">
        <w:rPr>
          <w:rFonts w:asciiTheme="minorHAnsi" w:hAnsiTheme="minorHAnsi" w:cs="Arial"/>
        </w:rPr>
        <w:t xml:space="preserve">Rekrutacja </w:t>
      </w:r>
      <w:r w:rsidR="00341017" w:rsidRPr="00875601">
        <w:rPr>
          <w:rFonts w:asciiTheme="minorHAnsi" w:hAnsiTheme="minorHAnsi" w:cs="Arial"/>
        </w:rPr>
        <w:t>dla uczniów</w:t>
      </w:r>
      <w:r w:rsidRPr="00875601">
        <w:rPr>
          <w:rFonts w:asciiTheme="minorHAnsi" w:hAnsiTheme="minorHAnsi" w:cs="Arial"/>
        </w:rPr>
        <w:t xml:space="preserve"> </w:t>
      </w:r>
      <w:r w:rsidR="009E3EFE" w:rsidRPr="00875601">
        <w:rPr>
          <w:rFonts w:asciiTheme="minorHAnsi" w:hAnsiTheme="minorHAnsi" w:cs="Arial"/>
        </w:rPr>
        <w:t xml:space="preserve">odbędzie się w </w:t>
      </w:r>
      <w:r w:rsidR="00341017" w:rsidRPr="00875601">
        <w:rPr>
          <w:rFonts w:asciiTheme="minorHAnsi" w:hAnsiTheme="minorHAnsi" w:cs="Arial"/>
        </w:rPr>
        <w:t>dwóch turach:</w:t>
      </w:r>
    </w:p>
    <w:p w:rsidR="00341017" w:rsidRPr="00377D9E" w:rsidRDefault="00661677" w:rsidP="00341017">
      <w:pPr>
        <w:tabs>
          <w:tab w:val="left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color w:val="000000" w:themeColor="text1"/>
        </w:rPr>
      </w:pPr>
      <w:r w:rsidRPr="00377D9E">
        <w:rPr>
          <w:rFonts w:asciiTheme="minorHAnsi" w:hAnsiTheme="minorHAnsi" w:cs="Arial"/>
          <w:color w:val="000000" w:themeColor="text1"/>
        </w:rPr>
        <w:t>-</w:t>
      </w:r>
      <w:r w:rsidR="00341017" w:rsidRPr="00377D9E">
        <w:rPr>
          <w:rFonts w:asciiTheme="minorHAnsi" w:hAnsiTheme="minorHAnsi" w:cs="Arial"/>
          <w:color w:val="000000" w:themeColor="text1"/>
        </w:rPr>
        <w:t>01.</w:t>
      </w:r>
      <w:r w:rsidR="003E34EE" w:rsidRPr="00377D9E">
        <w:rPr>
          <w:rFonts w:asciiTheme="minorHAnsi" w:hAnsiTheme="minorHAnsi" w:cs="Arial"/>
          <w:color w:val="000000" w:themeColor="text1"/>
        </w:rPr>
        <w:t>02.</w:t>
      </w:r>
      <w:r w:rsidR="00341017" w:rsidRPr="00377D9E">
        <w:rPr>
          <w:rFonts w:asciiTheme="minorHAnsi" w:hAnsiTheme="minorHAnsi" w:cs="Arial"/>
          <w:color w:val="000000" w:themeColor="text1"/>
        </w:rPr>
        <w:t>202</w:t>
      </w:r>
      <w:r w:rsidR="003E34EE" w:rsidRPr="00377D9E">
        <w:rPr>
          <w:rFonts w:asciiTheme="minorHAnsi" w:hAnsiTheme="minorHAnsi" w:cs="Arial"/>
          <w:color w:val="000000" w:themeColor="text1"/>
        </w:rPr>
        <w:t>1</w:t>
      </w:r>
      <w:r w:rsidR="00341017" w:rsidRPr="00377D9E">
        <w:rPr>
          <w:rFonts w:asciiTheme="minorHAnsi" w:hAnsiTheme="minorHAnsi" w:cs="Arial"/>
          <w:color w:val="000000" w:themeColor="text1"/>
        </w:rPr>
        <w:t xml:space="preserve">- </w:t>
      </w:r>
      <w:r w:rsidR="004A3A43">
        <w:rPr>
          <w:rFonts w:asciiTheme="minorHAnsi" w:hAnsiTheme="minorHAnsi" w:cs="Arial"/>
          <w:color w:val="000000" w:themeColor="text1"/>
        </w:rPr>
        <w:t>15</w:t>
      </w:r>
      <w:r w:rsidR="00341017" w:rsidRPr="00377D9E">
        <w:rPr>
          <w:rFonts w:asciiTheme="minorHAnsi" w:hAnsiTheme="minorHAnsi" w:cs="Arial"/>
          <w:color w:val="000000" w:themeColor="text1"/>
        </w:rPr>
        <w:t>.</w:t>
      </w:r>
      <w:r w:rsidR="003E34EE" w:rsidRPr="00377D9E">
        <w:rPr>
          <w:rFonts w:asciiTheme="minorHAnsi" w:hAnsiTheme="minorHAnsi" w:cs="Arial"/>
          <w:color w:val="000000" w:themeColor="text1"/>
        </w:rPr>
        <w:t>0</w:t>
      </w:r>
      <w:r w:rsidR="004A3A43">
        <w:rPr>
          <w:rFonts w:asciiTheme="minorHAnsi" w:hAnsiTheme="minorHAnsi" w:cs="Arial"/>
          <w:color w:val="000000" w:themeColor="text1"/>
        </w:rPr>
        <w:t>3</w:t>
      </w:r>
      <w:r w:rsidR="00341017" w:rsidRPr="00377D9E">
        <w:rPr>
          <w:rFonts w:asciiTheme="minorHAnsi" w:hAnsiTheme="minorHAnsi" w:cs="Arial"/>
          <w:color w:val="000000" w:themeColor="text1"/>
        </w:rPr>
        <w:t>.20</w:t>
      </w:r>
      <w:r w:rsidR="003E34EE" w:rsidRPr="00377D9E">
        <w:rPr>
          <w:rFonts w:asciiTheme="minorHAnsi" w:hAnsiTheme="minorHAnsi" w:cs="Arial"/>
          <w:color w:val="000000" w:themeColor="text1"/>
        </w:rPr>
        <w:t>21</w:t>
      </w:r>
    </w:p>
    <w:p w:rsidR="00341017" w:rsidRPr="00377D9E" w:rsidRDefault="00341017" w:rsidP="00341017">
      <w:pPr>
        <w:tabs>
          <w:tab w:val="left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color w:val="000000" w:themeColor="text1"/>
        </w:rPr>
      </w:pPr>
      <w:r w:rsidRPr="00377D9E">
        <w:rPr>
          <w:rFonts w:asciiTheme="minorHAnsi" w:hAnsiTheme="minorHAnsi" w:cs="Arial"/>
          <w:color w:val="000000" w:themeColor="text1"/>
        </w:rPr>
        <w:t>-01.09.2021-30.09.2021</w:t>
      </w:r>
    </w:p>
    <w:p w:rsidR="00341017" w:rsidRPr="00377D9E" w:rsidRDefault="00341017" w:rsidP="00E837DF">
      <w:pPr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</w:rPr>
      </w:pPr>
      <w:r w:rsidRPr="00875601">
        <w:rPr>
          <w:rFonts w:asciiTheme="minorHAnsi" w:hAnsiTheme="minorHAnsi" w:cs="Arial"/>
        </w:rPr>
        <w:t xml:space="preserve">Rekrutacja dla nauczycieli odbędzie się w </w:t>
      </w:r>
      <w:r w:rsidRPr="00377D9E">
        <w:rPr>
          <w:rFonts w:asciiTheme="minorHAnsi" w:hAnsiTheme="minorHAnsi" w:cs="Arial"/>
          <w:color w:val="000000" w:themeColor="text1"/>
        </w:rPr>
        <w:t>terminie: 01.</w:t>
      </w:r>
      <w:r w:rsidR="003E34EE" w:rsidRPr="00377D9E">
        <w:rPr>
          <w:rFonts w:asciiTheme="minorHAnsi" w:hAnsiTheme="minorHAnsi" w:cs="Arial"/>
          <w:color w:val="000000" w:themeColor="text1"/>
        </w:rPr>
        <w:t>02</w:t>
      </w:r>
      <w:r w:rsidRPr="00377D9E">
        <w:rPr>
          <w:rFonts w:asciiTheme="minorHAnsi" w:hAnsiTheme="minorHAnsi" w:cs="Arial"/>
          <w:color w:val="000000" w:themeColor="text1"/>
        </w:rPr>
        <w:t>.202</w:t>
      </w:r>
      <w:r w:rsidR="003E34EE" w:rsidRPr="00377D9E">
        <w:rPr>
          <w:rFonts w:asciiTheme="minorHAnsi" w:hAnsiTheme="minorHAnsi" w:cs="Arial"/>
          <w:color w:val="000000" w:themeColor="text1"/>
        </w:rPr>
        <w:t>1</w:t>
      </w:r>
      <w:r w:rsidRPr="00377D9E">
        <w:rPr>
          <w:rFonts w:asciiTheme="minorHAnsi" w:hAnsiTheme="minorHAnsi" w:cs="Arial"/>
          <w:color w:val="000000" w:themeColor="text1"/>
        </w:rPr>
        <w:t>-</w:t>
      </w:r>
      <w:r w:rsidR="004A3A43">
        <w:rPr>
          <w:rFonts w:asciiTheme="minorHAnsi" w:hAnsiTheme="minorHAnsi" w:cs="Arial"/>
          <w:color w:val="000000" w:themeColor="text1"/>
        </w:rPr>
        <w:t>15</w:t>
      </w:r>
      <w:r w:rsidR="003E34EE" w:rsidRPr="00377D9E">
        <w:rPr>
          <w:rFonts w:asciiTheme="minorHAnsi" w:hAnsiTheme="minorHAnsi" w:cs="Arial"/>
          <w:color w:val="000000" w:themeColor="text1"/>
        </w:rPr>
        <w:t>.0</w:t>
      </w:r>
      <w:r w:rsidR="004A3A43">
        <w:rPr>
          <w:rFonts w:asciiTheme="minorHAnsi" w:hAnsiTheme="minorHAnsi" w:cs="Arial"/>
          <w:color w:val="000000" w:themeColor="text1"/>
        </w:rPr>
        <w:t>3</w:t>
      </w:r>
      <w:r w:rsidRPr="00377D9E">
        <w:rPr>
          <w:rFonts w:asciiTheme="minorHAnsi" w:hAnsiTheme="minorHAnsi" w:cs="Arial"/>
          <w:color w:val="000000" w:themeColor="text1"/>
        </w:rPr>
        <w:t>.202</w:t>
      </w:r>
      <w:r w:rsidR="003E34EE" w:rsidRPr="00377D9E">
        <w:rPr>
          <w:rFonts w:asciiTheme="minorHAnsi" w:hAnsiTheme="minorHAnsi" w:cs="Arial"/>
          <w:color w:val="000000" w:themeColor="text1"/>
        </w:rPr>
        <w:t>1</w:t>
      </w:r>
    </w:p>
    <w:p w:rsidR="001437C2" w:rsidRPr="00DF7B1D" w:rsidRDefault="001437C2" w:rsidP="00E837DF">
      <w:pPr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F7B1D">
        <w:rPr>
          <w:rFonts w:asciiTheme="minorHAnsi" w:hAnsiTheme="minorHAnsi" w:cs="Arial"/>
        </w:rPr>
        <w:t>Terminy rekrutacji mogą ulec zmianie.</w:t>
      </w:r>
    </w:p>
    <w:p w:rsidR="001437C2" w:rsidRDefault="001437C2" w:rsidP="00E837DF">
      <w:pPr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Rekrutacja dodatkowa może być prowadzona w ciągu roku szkolnego w oparciu o zasady rekrutacji podstawowej w przypadku kiedy po podstawowej rekrutacji nie zostanie </w:t>
      </w:r>
      <w:r>
        <w:rPr>
          <w:rFonts w:asciiTheme="minorHAnsi" w:hAnsiTheme="minorHAnsi" w:cs="Arial"/>
        </w:rPr>
        <w:lastRenderedPageBreak/>
        <w:t>zrekrutowana wystarczająca liczba chętnych do udziału w Projekcie  lub też w trakcie realizacji Projektu zabraknie osób chętnych z listy rezerwowej.</w:t>
      </w:r>
    </w:p>
    <w:p w:rsidR="000B161C" w:rsidRPr="00377D9E" w:rsidRDefault="000B161C" w:rsidP="00E837DF">
      <w:pPr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77D9E">
        <w:rPr>
          <w:rFonts w:asciiTheme="minorHAnsi" w:hAnsiTheme="minorHAnsi" w:cstheme="minorHAnsi"/>
          <w:lang w:eastAsia="pl-PL"/>
        </w:rPr>
        <w:t xml:space="preserve">Uczniowie </w:t>
      </w:r>
      <w:r w:rsidR="0054070C" w:rsidRPr="00377D9E">
        <w:rPr>
          <w:rFonts w:asciiTheme="minorHAnsi" w:hAnsiTheme="minorHAnsi" w:cstheme="minorHAnsi"/>
          <w:lang w:eastAsia="pl-PL"/>
        </w:rPr>
        <w:t>i n</w:t>
      </w:r>
      <w:r w:rsidR="00383C2B" w:rsidRPr="00377D9E">
        <w:rPr>
          <w:rFonts w:asciiTheme="minorHAnsi" w:hAnsiTheme="minorHAnsi" w:cstheme="minorHAnsi"/>
          <w:lang w:eastAsia="pl-PL"/>
        </w:rPr>
        <w:t xml:space="preserve">auczyciele mogą brać udział w </w:t>
      </w:r>
      <w:r w:rsidR="009B2D0E" w:rsidRPr="009B2D0E">
        <w:rPr>
          <w:rFonts w:asciiTheme="minorHAnsi" w:hAnsiTheme="minorHAnsi" w:cstheme="minorHAnsi"/>
          <w:u w:val="single"/>
          <w:lang w:eastAsia="pl-PL"/>
        </w:rPr>
        <w:t>jednej</w:t>
      </w:r>
      <w:r w:rsidR="009B2D0E">
        <w:rPr>
          <w:rFonts w:asciiTheme="minorHAnsi" w:hAnsiTheme="minorHAnsi" w:cstheme="minorHAnsi"/>
          <w:lang w:eastAsia="pl-PL"/>
        </w:rPr>
        <w:t xml:space="preserve"> wybranej formie wsparcia tj. szkolenie/kurs (z wyjątkiem doradztwa zawodowego, staży, zajęć wyrównawczych i rozwijających kompetencje kluczowe dla uczniów oraz udziału w kursie kwalifikacyjnym i jednocześnie w studiach podyplomowych, wizytach studyjnych- nauczyciel).</w:t>
      </w:r>
    </w:p>
    <w:p w:rsidR="00920743" w:rsidRPr="00377D9E" w:rsidRDefault="00920743" w:rsidP="00E837DF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</w:rPr>
      </w:pPr>
      <w:r w:rsidRPr="00377D9E">
        <w:rPr>
          <w:rFonts w:asciiTheme="minorHAnsi" w:hAnsiTheme="minorHAnsi" w:cstheme="minorHAnsi"/>
        </w:rPr>
        <w:t xml:space="preserve">Deklaracja uczestników do udziału w </w:t>
      </w:r>
      <w:r w:rsidR="00603386" w:rsidRPr="00377D9E">
        <w:rPr>
          <w:rFonts w:asciiTheme="minorHAnsi" w:hAnsiTheme="minorHAnsi" w:cstheme="minorHAnsi"/>
        </w:rPr>
        <w:t>P</w:t>
      </w:r>
      <w:r w:rsidRPr="00377D9E">
        <w:rPr>
          <w:rFonts w:asciiTheme="minorHAnsi" w:hAnsiTheme="minorHAnsi" w:cstheme="minorHAnsi"/>
        </w:rPr>
        <w:t>rojekcie odbywać się będzie poprzez wypełnienie</w:t>
      </w:r>
      <w:r w:rsidR="005D1FD7" w:rsidRPr="00377D9E">
        <w:rPr>
          <w:rFonts w:asciiTheme="minorHAnsi" w:hAnsiTheme="minorHAnsi" w:cstheme="minorHAnsi"/>
        </w:rPr>
        <w:t xml:space="preserve"> oraz</w:t>
      </w:r>
      <w:r w:rsidRPr="00377D9E">
        <w:rPr>
          <w:rFonts w:asciiTheme="minorHAnsi" w:hAnsiTheme="minorHAnsi" w:cstheme="minorHAnsi"/>
        </w:rPr>
        <w:t xml:space="preserve"> złożenie</w:t>
      </w:r>
      <w:r w:rsidR="00E73A9F" w:rsidRPr="00377D9E">
        <w:rPr>
          <w:rFonts w:asciiTheme="minorHAnsi" w:hAnsiTheme="minorHAnsi" w:cstheme="minorHAnsi"/>
        </w:rPr>
        <w:t xml:space="preserve"> </w:t>
      </w:r>
      <w:r w:rsidR="0036456B" w:rsidRPr="00377D9E">
        <w:rPr>
          <w:rFonts w:asciiTheme="minorHAnsi" w:hAnsiTheme="minorHAnsi" w:cstheme="minorHAnsi"/>
        </w:rPr>
        <w:t xml:space="preserve">kompletnych i </w:t>
      </w:r>
      <w:r w:rsidR="00167F98" w:rsidRPr="00377D9E">
        <w:rPr>
          <w:rFonts w:asciiTheme="minorHAnsi" w:hAnsiTheme="minorHAnsi" w:cstheme="minorHAnsi"/>
        </w:rPr>
        <w:t>podpisanych</w:t>
      </w:r>
      <w:r w:rsidR="00E73A9F" w:rsidRPr="00377D9E">
        <w:rPr>
          <w:rFonts w:asciiTheme="minorHAnsi" w:hAnsiTheme="minorHAnsi" w:cstheme="minorHAnsi"/>
        </w:rPr>
        <w:t xml:space="preserve"> </w:t>
      </w:r>
      <w:r w:rsidR="00FC7237" w:rsidRPr="00377D9E">
        <w:rPr>
          <w:rFonts w:asciiTheme="minorHAnsi" w:hAnsiTheme="minorHAnsi" w:cstheme="minorHAnsi"/>
        </w:rPr>
        <w:t>dokument</w:t>
      </w:r>
      <w:r w:rsidR="00167F98" w:rsidRPr="00377D9E">
        <w:rPr>
          <w:rFonts w:asciiTheme="minorHAnsi" w:hAnsiTheme="minorHAnsi" w:cstheme="minorHAnsi"/>
        </w:rPr>
        <w:t>ów</w:t>
      </w:r>
      <w:r w:rsidR="00FC7237" w:rsidRPr="00377D9E">
        <w:rPr>
          <w:rFonts w:asciiTheme="minorHAnsi" w:hAnsiTheme="minorHAnsi" w:cstheme="minorHAnsi"/>
        </w:rPr>
        <w:t xml:space="preserve"> rekrutacyj</w:t>
      </w:r>
      <w:r w:rsidR="00167F98" w:rsidRPr="00377D9E">
        <w:rPr>
          <w:rFonts w:asciiTheme="minorHAnsi" w:hAnsiTheme="minorHAnsi" w:cstheme="minorHAnsi"/>
        </w:rPr>
        <w:t>nych</w:t>
      </w:r>
      <w:r w:rsidRPr="00377D9E">
        <w:rPr>
          <w:rFonts w:asciiTheme="minorHAnsi" w:hAnsiTheme="minorHAnsi" w:cstheme="minorHAnsi"/>
        </w:rPr>
        <w:t>:</w:t>
      </w:r>
    </w:p>
    <w:p w:rsidR="00920743" w:rsidRPr="00377D9E" w:rsidRDefault="00920743" w:rsidP="00237B00">
      <w:pPr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377D9E">
        <w:rPr>
          <w:rFonts w:asciiTheme="minorHAnsi" w:hAnsiTheme="minorHAnsi" w:cstheme="minorHAnsi"/>
          <w:color w:val="000000" w:themeColor="text1"/>
        </w:rPr>
        <w:t xml:space="preserve">- </w:t>
      </w:r>
      <w:r w:rsidR="005D1FD7" w:rsidRPr="00377D9E">
        <w:rPr>
          <w:rFonts w:asciiTheme="minorHAnsi" w:hAnsiTheme="minorHAnsi" w:cstheme="minorHAnsi"/>
          <w:color w:val="000000" w:themeColor="text1"/>
        </w:rPr>
        <w:t xml:space="preserve">właściwego </w:t>
      </w:r>
      <w:r w:rsidRPr="00377D9E">
        <w:rPr>
          <w:rFonts w:asciiTheme="minorHAnsi" w:hAnsiTheme="minorHAnsi" w:cstheme="minorHAnsi"/>
          <w:color w:val="000000" w:themeColor="text1"/>
        </w:rPr>
        <w:t>formularza zgłoszeniowego,</w:t>
      </w:r>
      <w:r w:rsidR="00E73A9F" w:rsidRPr="00377D9E">
        <w:rPr>
          <w:rFonts w:asciiTheme="minorHAnsi" w:hAnsiTheme="minorHAnsi" w:cstheme="minorHAnsi"/>
          <w:color w:val="000000" w:themeColor="text1"/>
        </w:rPr>
        <w:t xml:space="preserve"> </w:t>
      </w:r>
      <w:r w:rsidR="00644D01" w:rsidRPr="00377D9E">
        <w:rPr>
          <w:rFonts w:asciiTheme="minorHAnsi" w:hAnsiTheme="minorHAnsi" w:cstheme="minorHAnsi"/>
          <w:color w:val="000000" w:themeColor="text1"/>
        </w:rPr>
        <w:t xml:space="preserve">który określony jest w </w:t>
      </w:r>
      <w:r w:rsidR="00644D01" w:rsidRPr="00377D9E">
        <w:rPr>
          <w:rFonts w:asciiTheme="minorHAnsi" w:hAnsiTheme="minorHAnsi" w:cstheme="minorHAnsi"/>
          <w:b/>
          <w:color w:val="000000" w:themeColor="text1"/>
        </w:rPr>
        <w:t>Załączniku nr 1</w:t>
      </w:r>
      <w:r w:rsidR="00377D9E" w:rsidRPr="00377D9E">
        <w:rPr>
          <w:rFonts w:asciiTheme="minorHAnsi" w:hAnsiTheme="minorHAnsi" w:cstheme="minorHAnsi"/>
          <w:b/>
          <w:color w:val="000000" w:themeColor="text1"/>
        </w:rPr>
        <w:t>A (nauczyciel)</w:t>
      </w:r>
      <w:r w:rsidR="00BB74F8" w:rsidRPr="00377D9E">
        <w:rPr>
          <w:rFonts w:asciiTheme="minorHAnsi" w:hAnsiTheme="minorHAnsi" w:cstheme="minorHAnsi"/>
          <w:b/>
          <w:color w:val="000000" w:themeColor="text1"/>
        </w:rPr>
        <w:t xml:space="preserve"> i 1</w:t>
      </w:r>
      <w:r w:rsidR="00377D9E" w:rsidRPr="00377D9E">
        <w:rPr>
          <w:rFonts w:asciiTheme="minorHAnsi" w:hAnsiTheme="minorHAnsi" w:cstheme="minorHAnsi"/>
          <w:b/>
          <w:color w:val="000000" w:themeColor="text1"/>
        </w:rPr>
        <w:t>B</w:t>
      </w:r>
      <w:r w:rsidR="00644D01" w:rsidRPr="00377D9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77D9E" w:rsidRPr="00377D9E">
        <w:rPr>
          <w:rFonts w:asciiTheme="minorHAnsi" w:hAnsiTheme="minorHAnsi" w:cstheme="minorHAnsi"/>
          <w:b/>
          <w:color w:val="000000" w:themeColor="text1"/>
        </w:rPr>
        <w:t xml:space="preserve">(uczeń) </w:t>
      </w:r>
      <w:r w:rsidR="00644D01" w:rsidRPr="00377D9E">
        <w:rPr>
          <w:rFonts w:asciiTheme="minorHAnsi" w:hAnsiTheme="minorHAnsi" w:cstheme="minorHAnsi"/>
          <w:b/>
          <w:color w:val="000000" w:themeColor="text1"/>
        </w:rPr>
        <w:t>do Regulaminu</w:t>
      </w:r>
      <w:r w:rsidR="00962A8E" w:rsidRPr="00377D9E">
        <w:rPr>
          <w:rFonts w:asciiTheme="minorHAnsi" w:hAnsiTheme="minorHAnsi" w:cstheme="minorHAnsi"/>
          <w:b/>
          <w:color w:val="000000" w:themeColor="text1"/>
        </w:rPr>
        <w:t>,</w:t>
      </w:r>
    </w:p>
    <w:p w:rsidR="001437C2" w:rsidRPr="00377D9E" w:rsidRDefault="005C0FBB" w:rsidP="00940B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7D9E">
        <w:rPr>
          <w:rFonts w:asciiTheme="minorHAnsi" w:hAnsiTheme="minorHAnsi" w:cstheme="minorHAnsi"/>
          <w:sz w:val="24"/>
          <w:szCs w:val="24"/>
        </w:rPr>
        <w:t xml:space="preserve">Wyłonieni przez </w:t>
      </w:r>
      <w:r w:rsidR="00603386" w:rsidRPr="00377D9E">
        <w:rPr>
          <w:rFonts w:asciiTheme="minorHAnsi" w:hAnsiTheme="minorHAnsi" w:cstheme="minorHAnsi"/>
          <w:sz w:val="24"/>
          <w:szCs w:val="24"/>
        </w:rPr>
        <w:t>K</w:t>
      </w:r>
      <w:r w:rsidRPr="00377D9E">
        <w:rPr>
          <w:rFonts w:asciiTheme="minorHAnsi" w:hAnsiTheme="minorHAnsi" w:cstheme="minorHAnsi"/>
          <w:sz w:val="24"/>
          <w:szCs w:val="24"/>
        </w:rPr>
        <w:t xml:space="preserve">omisję rekrutacyjną uczestnicy podpiszą deklarację uczestnictwa w </w:t>
      </w:r>
      <w:r w:rsidR="00603386" w:rsidRPr="00377D9E">
        <w:rPr>
          <w:rFonts w:asciiTheme="minorHAnsi" w:hAnsiTheme="minorHAnsi" w:cstheme="minorHAnsi"/>
          <w:sz w:val="24"/>
          <w:szCs w:val="24"/>
        </w:rPr>
        <w:t>P</w:t>
      </w:r>
      <w:r w:rsidRPr="00377D9E">
        <w:rPr>
          <w:rFonts w:asciiTheme="minorHAnsi" w:hAnsiTheme="minorHAnsi" w:cstheme="minorHAnsi"/>
          <w:sz w:val="24"/>
          <w:szCs w:val="24"/>
        </w:rPr>
        <w:t>rojekcie</w:t>
      </w:r>
      <w:r w:rsidR="006306D7" w:rsidRPr="00377D9E">
        <w:rPr>
          <w:rFonts w:asciiTheme="minorHAnsi" w:hAnsiTheme="minorHAnsi" w:cstheme="minorHAnsi"/>
          <w:sz w:val="24"/>
          <w:szCs w:val="24"/>
        </w:rPr>
        <w:t>, której wzór określa</w:t>
      </w:r>
      <w:r w:rsidR="00E73A9F" w:rsidRPr="00377D9E">
        <w:rPr>
          <w:rFonts w:asciiTheme="minorHAnsi" w:hAnsiTheme="minorHAnsi" w:cstheme="minorHAnsi"/>
          <w:sz w:val="24"/>
          <w:szCs w:val="24"/>
        </w:rPr>
        <w:t xml:space="preserve"> </w:t>
      </w:r>
      <w:r w:rsidR="006306D7" w:rsidRPr="00377D9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BB74F8" w:rsidRPr="00377D9E">
        <w:rPr>
          <w:rFonts w:asciiTheme="minorHAnsi" w:hAnsiTheme="minorHAnsi" w:cstheme="minorHAnsi"/>
          <w:b/>
          <w:sz w:val="24"/>
          <w:szCs w:val="24"/>
        </w:rPr>
        <w:t>2</w:t>
      </w:r>
      <w:r w:rsidR="006306D7" w:rsidRPr="00377D9E">
        <w:rPr>
          <w:rFonts w:asciiTheme="minorHAnsi" w:hAnsiTheme="minorHAnsi" w:cstheme="minorHAnsi"/>
          <w:b/>
          <w:sz w:val="24"/>
          <w:szCs w:val="24"/>
        </w:rPr>
        <w:t xml:space="preserve"> do Regulaminu </w:t>
      </w:r>
      <w:r w:rsidRPr="00377D9E">
        <w:rPr>
          <w:rFonts w:asciiTheme="minorHAnsi" w:hAnsiTheme="minorHAnsi" w:cstheme="minorHAnsi"/>
          <w:sz w:val="24"/>
          <w:szCs w:val="24"/>
        </w:rPr>
        <w:t xml:space="preserve">oraz oświadczenie o wyrażeniu zgody na przetwarzanie danych osobowych na potrzeby </w:t>
      </w:r>
      <w:r w:rsidR="00603386" w:rsidRPr="00377D9E">
        <w:rPr>
          <w:rFonts w:asciiTheme="minorHAnsi" w:hAnsiTheme="minorHAnsi" w:cstheme="minorHAnsi"/>
          <w:sz w:val="24"/>
          <w:szCs w:val="24"/>
        </w:rPr>
        <w:t>P</w:t>
      </w:r>
      <w:r w:rsidRPr="00377D9E">
        <w:rPr>
          <w:rFonts w:asciiTheme="minorHAnsi" w:hAnsiTheme="minorHAnsi" w:cstheme="minorHAnsi"/>
          <w:sz w:val="24"/>
          <w:szCs w:val="24"/>
        </w:rPr>
        <w:t>rojektu</w:t>
      </w:r>
      <w:r w:rsidR="008976D0" w:rsidRPr="00377D9E">
        <w:rPr>
          <w:rFonts w:asciiTheme="minorHAnsi" w:hAnsiTheme="minorHAnsi" w:cstheme="minorHAnsi"/>
          <w:sz w:val="24"/>
          <w:szCs w:val="24"/>
        </w:rPr>
        <w:t xml:space="preserve"> o których mowa w rozporządzeniu RODO</w:t>
      </w:r>
      <w:r w:rsidR="00973BF0" w:rsidRPr="00377D9E">
        <w:rPr>
          <w:rFonts w:asciiTheme="minorHAnsi" w:hAnsiTheme="minorHAnsi" w:cstheme="minorHAnsi"/>
          <w:sz w:val="24"/>
          <w:szCs w:val="24"/>
        </w:rPr>
        <w:t xml:space="preserve">, których wzór określa </w:t>
      </w:r>
      <w:r w:rsidR="006306D7" w:rsidRPr="00377D9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BB74F8" w:rsidRPr="00377D9E">
        <w:rPr>
          <w:rFonts w:asciiTheme="minorHAnsi" w:hAnsiTheme="minorHAnsi" w:cstheme="minorHAnsi"/>
          <w:b/>
          <w:sz w:val="24"/>
          <w:szCs w:val="24"/>
        </w:rPr>
        <w:t>3</w:t>
      </w:r>
      <w:r w:rsidR="006306D7" w:rsidRPr="00377D9E">
        <w:rPr>
          <w:rFonts w:asciiTheme="minorHAnsi" w:hAnsiTheme="minorHAnsi" w:cstheme="minorHAnsi"/>
          <w:b/>
          <w:sz w:val="24"/>
          <w:szCs w:val="24"/>
        </w:rPr>
        <w:t xml:space="preserve"> do Regulaminu.</w:t>
      </w:r>
    </w:p>
    <w:p w:rsidR="007E43DE" w:rsidRPr="00377D9E" w:rsidRDefault="009B3054" w:rsidP="00644D01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</w:rPr>
      </w:pPr>
      <w:r w:rsidRPr="00377D9E">
        <w:rPr>
          <w:rFonts w:asciiTheme="minorHAnsi" w:hAnsiTheme="minorHAnsi" w:cstheme="minorHAnsi"/>
        </w:rPr>
        <w:t>I</w:t>
      </w:r>
      <w:r w:rsidR="007E43DE" w:rsidRPr="00377D9E">
        <w:rPr>
          <w:rFonts w:asciiTheme="minorHAnsi" w:hAnsiTheme="minorHAnsi" w:cstheme="minorHAnsi"/>
        </w:rPr>
        <w:t xml:space="preserve">nformacje o rekrutacji będzie można uzyskać na </w:t>
      </w:r>
      <w:r w:rsidR="00D41EFE" w:rsidRPr="00377D9E">
        <w:rPr>
          <w:rFonts w:asciiTheme="minorHAnsi" w:hAnsiTheme="minorHAnsi" w:cstheme="minorHAnsi"/>
        </w:rPr>
        <w:t>bieżąco w sekretariacie szkoły</w:t>
      </w:r>
      <w:r w:rsidR="009243AF" w:rsidRPr="00377D9E">
        <w:rPr>
          <w:rFonts w:asciiTheme="minorHAnsi" w:hAnsiTheme="minorHAnsi" w:cstheme="minorHAnsi"/>
        </w:rPr>
        <w:t>,</w:t>
      </w:r>
      <w:r w:rsidR="00962A8E" w:rsidRPr="00377D9E">
        <w:rPr>
          <w:rFonts w:asciiTheme="minorHAnsi" w:hAnsiTheme="minorHAnsi" w:cstheme="minorHAnsi"/>
        </w:rPr>
        <w:t xml:space="preserve"> od wychowawcy, </w:t>
      </w:r>
      <w:r w:rsidR="00B04BC6" w:rsidRPr="00377D9E">
        <w:rPr>
          <w:rFonts w:asciiTheme="minorHAnsi" w:hAnsiTheme="minorHAnsi" w:cstheme="minorHAnsi"/>
        </w:rPr>
        <w:t xml:space="preserve">w </w:t>
      </w:r>
      <w:r w:rsidR="00962A8E" w:rsidRPr="00377D9E">
        <w:rPr>
          <w:rFonts w:asciiTheme="minorHAnsi" w:hAnsiTheme="minorHAnsi" w:cstheme="minorHAnsi"/>
        </w:rPr>
        <w:t>b</w:t>
      </w:r>
      <w:r w:rsidR="007E43DE" w:rsidRPr="00377D9E">
        <w:rPr>
          <w:rFonts w:asciiTheme="minorHAnsi" w:hAnsiTheme="minorHAnsi" w:cstheme="minorHAnsi"/>
        </w:rPr>
        <w:t xml:space="preserve">iurze </w:t>
      </w:r>
      <w:r w:rsidR="00603386" w:rsidRPr="00377D9E">
        <w:rPr>
          <w:rFonts w:asciiTheme="minorHAnsi" w:hAnsiTheme="minorHAnsi" w:cstheme="minorHAnsi"/>
        </w:rPr>
        <w:t>P</w:t>
      </w:r>
      <w:r w:rsidR="007E43DE" w:rsidRPr="00377D9E">
        <w:rPr>
          <w:rFonts w:asciiTheme="minorHAnsi" w:hAnsiTheme="minorHAnsi" w:cstheme="minorHAnsi"/>
        </w:rPr>
        <w:t>rojektu</w:t>
      </w:r>
      <w:r w:rsidR="009243AF" w:rsidRPr="00377D9E">
        <w:rPr>
          <w:rFonts w:asciiTheme="minorHAnsi" w:hAnsiTheme="minorHAnsi" w:cstheme="minorHAnsi"/>
        </w:rPr>
        <w:t>,</w:t>
      </w:r>
      <w:r w:rsidR="00B04BC6" w:rsidRPr="00377D9E">
        <w:rPr>
          <w:rFonts w:asciiTheme="minorHAnsi" w:hAnsiTheme="minorHAnsi" w:cstheme="minorHAnsi"/>
        </w:rPr>
        <w:t xml:space="preserve"> na</w:t>
      </w:r>
      <w:r w:rsidR="009243AF" w:rsidRPr="00377D9E">
        <w:rPr>
          <w:rFonts w:asciiTheme="minorHAnsi" w:hAnsiTheme="minorHAnsi" w:cstheme="minorHAnsi"/>
        </w:rPr>
        <w:t xml:space="preserve"> stronie internetowej </w:t>
      </w:r>
      <w:r w:rsidR="00962A8E" w:rsidRPr="00377D9E">
        <w:rPr>
          <w:rFonts w:asciiTheme="minorHAnsi" w:hAnsiTheme="minorHAnsi" w:cstheme="minorHAnsi"/>
        </w:rPr>
        <w:t xml:space="preserve">Powiatu </w:t>
      </w:r>
      <w:r w:rsidR="009243AF" w:rsidRPr="00377D9E">
        <w:rPr>
          <w:rFonts w:asciiTheme="minorHAnsi" w:hAnsiTheme="minorHAnsi" w:cstheme="minorHAnsi"/>
        </w:rPr>
        <w:t xml:space="preserve">oraz </w:t>
      </w:r>
      <w:r w:rsidR="00B04BC6" w:rsidRPr="00377D9E">
        <w:rPr>
          <w:rFonts w:asciiTheme="minorHAnsi" w:hAnsiTheme="minorHAnsi" w:cstheme="minorHAnsi"/>
        </w:rPr>
        <w:t xml:space="preserve">na </w:t>
      </w:r>
      <w:r w:rsidR="009243AF" w:rsidRPr="00377D9E">
        <w:rPr>
          <w:rFonts w:asciiTheme="minorHAnsi" w:hAnsiTheme="minorHAnsi" w:cstheme="minorHAnsi"/>
        </w:rPr>
        <w:t>stronach internetowych szkół biorących udział</w:t>
      </w:r>
      <w:r w:rsidR="00E73A9F" w:rsidRPr="00377D9E">
        <w:rPr>
          <w:rFonts w:asciiTheme="minorHAnsi" w:hAnsiTheme="minorHAnsi" w:cstheme="minorHAnsi"/>
        </w:rPr>
        <w:t xml:space="preserve"> </w:t>
      </w:r>
      <w:r w:rsidR="009243AF" w:rsidRPr="00377D9E">
        <w:rPr>
          <w:rFonts w:asciiTheme="minorHAnsi" w:hAnsiTheme="minorHAnsi" w:cstheme="minorHAnsi"/>
        </w:rPr>
        <w:t xml:space="preserve">w </w:t>
      </w:r>
      <w:r w:rsidR="00603386" w:rsidRPr="00377D9E">
        <w:rPr>
          <w:rFonts w:asciiTheme="minorHAnsi" w:hAnsiTheme="minorHAnsi" w:cstheme="minorHAnsi"/>
        </w:rPr>
        <w:t>P</w:t>
      </w:r>
      <w:r w:rsidR="009243AF" w:rsidRPr="00377D9E">
        <w:rPr>
          <w:rFonts w:asciiTheme="minorHAnsi" w:hAnsiTheme="minorHAnsi" w:cstheme="minorHAnsi"/>
        </w:rPr>
        <w:t>rojekcie</w:t>
      </w:r>
      <w:r w:rsidR="007E43DE" w:rsidRPr="00377D9E">
        <w:rPr>
          <w:rFonts w:asciiTheme="minorHAnsi" w:hAnsiTheme="minorHAnsi" w:cstheme="minorHAnsi"/>
        </w:rPr>
        <w:t>.</w:t>
      </w:r>
    </w:p>
    <w:p w:rsidR="004E55B9" w:rsidRPr="00377D9E" w:rsidRDefault="004E55B9" w:rsidP="00644D01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</w:rPr>
      </w:pPr>
      <w:r w:rsidRPr="00377D9E">
        <w:rPr>
          <w:rFonts w:asciiTheme="minorHAnsi" w:hAnsiTheme="minorHAnsi" w:cstheme="minorHAnsi"/>
        </w:rPr>
        <w:t xml:space="preserve">Informacje o rekrutacji będzie upowszechniona w szkołach w formie plakatów/ogłoszeń                       o Projekcie oraz na stronach internetowych szkół biorących udział w Projekcie, a także </w:t>
      </w:r>
      <w:r w:rsidR="0030540B" w:rsidRPr="00377D9E">
        <w:rPr>
          <w:rFonts w:asciiTheme="minorHAnsi" w:hAnsiTheme="minorHAnsi" w:cstheme="minorHAnsi"/>
        </w:rPr>
        <w:t xml:space="preserve">                        </w:t>
      </w:r>
      <w:r w:rsidRPr="00377D9E">
        <w:rPr>
          <w:rFonts w:asciiTheme="minorHAnsi" w:hAnsiTheme="minorHAnsi" w:cstheme="minorHAnsi"/>
        </w:rPr>
        <w:t>w serwisach społecznościowych.</w:t>
      </w:r>
    </w:p>
    <w:p w:rsidR="004E55B9" w:rsidRPr="00377D9E" w:rsidRDefault="004E55B9" w:rsidP="00644D01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</w:rPr>
      </w:pPr>
      <w:r w:rsidRPr="00377D9E">
        <w:rPr>
          <w:rFonts w:asciiTheme="minorHAnsi" w:hAnsiTheme="minorHAnsi" w:cstheme="minorHAnsi"/>
        </w:rPr>
        <w:t>Informacje o rekrutacji dla uczniów będzie rozpowszechniona również przez nauczycieli podczas godzin wychowawczych.</w:t>
      </w:r>
    </w:p>
    <w:p w:rsidR="007E43DE" w:rsidRPr="00377D9E" w:rsidRDefault="007E43DE" w:rsidP="00644D01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77D9E">
        <w:rPr>
          <w:rFonts w:asciiTheme="minorHAnsi" w:hAnsiTheme="minorHAnsi" w:cstheme="minorHAnsi"/>
          <w:sz w:val="24"/>
          <w:szCs w:val="24"/>
        </w:rPr>
        <w:t>Potwierdzeniem uczestnictwa będzie wpisanie kandydata na li</w:t>
      </w:r>
      <w:r w:rsidR="00021EAE" w:rsidRPr="00377D9E">
        <w:rPr>
          <w:rFonts w:asciiTheme="minorHAnsi" w:hAnsiTheme="minorHAnsi" w:cstheme="minorHAnsi"/>
          <w:sz w:val="24"/>
          <w:szCs w:val="24"/>
        </w:rPr>
        <w:t xml:space="preserve">stę Beneficjentów Ostatecznych </w:t>
      </w:r>
      <w:r w:rsidR="00603386" w:rsidRPr="00377D9E">
        <w:rPr>
          <w:rFonts w:asciiTheme="minorHAnsi" w:hAnsiTheme="minorHAnsi" w:cstheme="minorHAnsi"/>
          <w:sz w:val="24"/>
          <w:szCs w:val="24"/>
        </w:rPr>
        <w:t>P</w:t>
      </w:r>
      <w:r w:rsidRPr="00377D9E">
        <w:rPr>
          <w:rFonts w:asciiTheme="minorHAnsi" w:hAnsiTheme="minorHAnsi" w:cstheme="minorHAnsi"/>
          <w:sz w:val="24"/>
          <w:szCs w:val="24"/>
        </w:rPr>
        <w:t>rojektu.</w:t>
      </w:r>
    </w:p>
    <w:p w:rsidR="007E43DE" w:rsidRPr="00377D9E" w:rsidRDefault="007E43DE" w:rsidP="00644D01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77D9E">
        <w:rPr>
          <w:rFonts w:asciiTheme="minorHAnsi" w:hAnsiTheme="minorHAnsi" w:cstheme="minorHAnsi"/>
          <w:sz w:val="24"/>
          <w:szCs w:val="24"/>
        </w:rPr>
        <w:t>Osoby, które z powodu braku miejsc nie zost</w:t>
      </w:r>
      <w:r w:rsidR="00D41EFE" w:rsidRPr="00377D9E">
        <w:rPr>
          <w:rFonts w:asciiTheme="minorHAnsi" w:hAnsiTheme="minorHAnsi" w:cstheme="minorHAnsi"/>
          <w:sz w:val="24"/>
          <w:szCs w:val="24"/>
        </w:rPr>
        <w:t xml:space="preserve">aną zakwalifikowane do udziału </w:t>
      </w:r>
      <w:r w:rsidR="00E7687F" w:rsidRPr="00377D9E">
        <w:rPr>
          <w:rFonts w:asciiTheme="minorHAnsi" w:hAnsiTheme="minorHAnsi" w:cstheme="minorHAnsi"/>
          <w:sz w:val="24"/>
          <w:szCs w:val="24"/>
        </w:rPr>
        <w:t xml:space="preserve">w </w:t>
      </w:r>
      <w:r w:rsidR="00603386" w:rsidRPr="00377D9E">
        <w:rPr>
          <w:rFonts w:asciiTheme="minorHAnsi" w:hAnsiTheme="minorHAnsi" w:cstheme="minorHAnsi"/>
          <w:sz w:val="24"/>
          <w:szCs w:val="24"/>
        </w:rPr>
        <w:t>P</w:t>
      </w:r>
      <w:r w:rsidR="00E7687F" w:rsidRPr="00377D9E">
        <w:rPr>
          <w:rFonts w:asciiTheme="minorHAnsi" w:hAnsiTheme="minorHAnsi" w:cstheme="minorHAnsi"/>
          <w:sz w:val="24"/>
          <w:szCs w:val="24"/>
        </w:rPr>
        <w:t>rojekcie, będą</w:t>
      </w:r>
      <w:r w:rsidRPr="00377D9E">
        <w:rPr>
          <w:rFonts w:asciiTheme="minorHAnsi" w:hAnsiTheme="minorHAnsi" w:cstheme="minorHAnsi"/>
          <w:sz w:val="24"/>
          <w:szCs w:val="24"/>
        </w:rPr>
        <w:t xml:space="preserve"> umieszczone na liście rezerwowej.</w:t>
      </w:r>
    </w:p>
    <w:p w:rsidR="008C0727" w:rsidRPr="00377D9E" w:rsidRDefault="001127C7" w:rsidP="00962A8E">
      <w:pPr>
        <w:pStyle w:val="Akapitzlist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D9E">
        <w:rPr>
          <w:rFonts w:asciiTheme="minorHAnsi" w:hAnsiTheme="minorHAnsi" w:cstheme="minorHAnsi"/>
          <w:color w:val="000000" w:themeColor="text1"/>
          <w:sz w:val="24"/>
          <w:szCs w:val="24"/>
        </w:rPr>
        <w:t>Od decyzji Komisji rekrutacyjnej nie przysługuje odwołanie.</w:t>
      </w:r>
    </w:p>
    <w:p w:rsidR="007E43DE" w:rsidRPr="00377D9E" w:rsidRDefault="007E43DE" w:rsidP="00962A8E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7D9E">
        <w:rPr>
          <w:rFonts w:asciiTheme="minorHAnsi" w:hAnsiTheme="minorHAnsi" w:cstheme="minorHAnsi"/>
          <w:sz w:val="24"/>
          <w:szCs w:val="24"/>
        </w:rPr>
        <w:t>W przypadku rezygnacji Benefic</w:t>
      </w:r>
      <w:r w:rsidR="00D65C1A" w:rsidRPr="00377D9E">
        <w:rPr>
          <w:rFonts w:asciiTheme="minorHAnsi" w:hAnsiTheme="minorHAnsi" w:cstheme="minorHAnsi"/>
          <w:sz w:val="24"/>
          <w:szCs w:val="24"/>
        </w:rPr>
        <w:t xml:space="preserve">jenta Ostatecznego z udziału w </w:t>
      </w:r>
      <w:r w:rsidR="00603386" w:rsidRPr="00377D9E">
        <w:rPr>
          <w:rFonts w:asciiTheme="minorHAnsi" w:hAnsiTheme="minorHAnsi" w:cstheme="minorHAnsi"/>
          <w:sz w:val="24"/>
          <w:szCs w:val="24"/>
        </w:rPr>
        <w:t>P</w:t>
      </w:r>
      <w:r w:rsidRPr="00377D9E">
        <w:rPr>
          <w:rFonts w:asciiTheme="minorHAnsi" w:hAnsiTheme="minorHAnsi" w:cstheme="minorHAnsi"/>
          <w:sz w:val="24"/>
          <w:szCs w:val="24"/>
        </w:rPr>
        <w:t xml:space="preserve">rojekcie, dopuszcza </w:t>
      </w:r>
      <w:r w:rsidR="005C14E5" w:rsidRPr="00377D9E">
        <w:rPr>
          <w:rFonts w:asciiTheme="minorHAnsi" w:hAnsiTheme="minorHAnsi" w:cstheme="minorHAnsi"/>
          <w:sz w:val="24"/>
          <w:szCs w:val="24"/>
        </w:rPr>
        <w:t>się możliwość przystąpienia do</w:t>
      </w:r>
      <w:r w:rsidR="00603386" w:rsidRPr="00377D9E">
        <w:rPr>
          <w:rFonts w:asciiTheme="minorHAnsi" w:hAnsiTheme="minorHAnsi" w:cstheme="minorHAnsi"/>
          <w:sz w:val="24"/>
          <w:szCs w:val="24"/>
        </w:rPr>
        <w:t xml:space="preserve"> P</w:t>
      </w:r>
      <w:r w:rsidRPr="00377D9E">
        <w:rPr>
          <w:rFonts w:asciiTheme="minorHAnsi" w:hAnsiTheme="minorHAnsi" w:cstheme="minorHAnsi"/>
          <w:sz w:val="24"/>
          <w:szCs w:val="24"/>
        </w:rPr>
        <w:t>rojektu przez innego kandydata</w:t>
      </w:r>
      <w:r w:rsidR="00310B6A" w:rsidRPr="00377D9E">
        <w:rPr>
          <w:rFonts w:asciiTheme="minorHAnsi" w:hAnsiTheme="minorHAnsi" w:cstheme="minorHAnsi"/>
          <w:sz w:val="24"/>
          <w:szCs w:val="24"/>
        </w:rPr>
        <w:t xml:space="preserve"> z listy rezer</w:t>
      </w:r>
      <w:r w:rsidR="00401B1A" w:rsidRPr="00377D9E">
        <w:rPr>
          <w:rFonts w:asciiTheme="minorHAnsi" w:hAnsiTheme="minorHAnsi" w:cstheme="minorHAnsi"/>
          <w:sz w:val="24"/>
          <w:szCs w:val="24"/>
        </w:rPr>
        <w:t>w</w:t>
      </w:r>
      <w:r w:rsidR="00310B6A" w:rsidRPr="00377D9E">
        <w:rPr>
          <w:rFonts w:asciiTheme="minorHAnsi" w:hAnsiTheme="minorHAnsi" w:cstheme="minorHAnsi"/>
          <w:sz w:val="24"/>
          <w:szCs w:val="24"/>
        </w:rPr>
        <w:t>owej</w:t>
      </w:r>
      <w:r w:rsidRPr="00377D9E">
        <w:rPr>
          <w:rFonts w:asciiTheme="minorHAnsi" w:hAnsiTheme="minorHAnsi" w:cstheme="minorHAnsi"/>
          <w:sz w:val="24"/>
          <w:szCs w:val="24"/>
        </w:rPr>
        <w:t>.</w:t>
      </w:r>
    </w:p>
    <w:p w:rsidR="003F4674" w:rsidRPr="00377D9E" w:rsidRDefault="003F4674" w:rsidP="00C60806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3F4674" w:rsidRDefault="003F4674" w:rsidP="00C60806">
      <w:pPr>
        <w:tabs>
          <w:tab w:val="left" w:pos="426"/>
        </w:tabs>
        <w:jc w:val="both"/>
        <w:rPr>
          <w:rFonts w:asciiTheme="minorHAnsi" w:hAnsiTheme="minorHAnsi" w:cs="Arial"/>
        </w:rPr>
      </w:pPr>
    </w:p>
    <w:p w:rsidR="00C60806" w:rsidRPr="007002E4" w:rsidRDefault="008C0727" w:rsidP="00C60806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§ 5</w:t>
      </w:r>
    </w:p>
    <w:p w:rsidR="00C60806" w:rsidRPr="007002E4" w:rsidRDefault="00C60806" w:rsidP="00C60806">
      <w:pPr>
        <w:tabs>
          <w:tab w:val="left" w:pos="426"/>
        </w:tabs>
        <w:jc w:val="center"/>
        <w:rPr>
          <w:rFonts w:asciiTheme="minorHAnsi" w:hAnsiTheme="minorHAnsi" w:cs="Arial"/>
          <w:b/>
        </w:rPr>
      </w:pPr>
    </w:p>
    <w:p w:rsidR="00C60806" w:rsidRPr="007002E4" w:rsidRDefault="00291251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002E4">
        <w:rPr>
          <w:rFonts w:asciiTheme="minorHAnsi" w:hAnsiTheme="minorHAnsi" w:cstheme="minorHAnsi"/>
          <w:b/>
          <w:bCs/>
          <w:color w:val="000000"/>
        </w:rPr>
        <w:t>Procedura rekrutacyjna dla uczniów</w:t>
      </w:r>
    </w:p>
    <w:p w:rsidR="00C60806" w:rsidRPr="007002E4" w:rsidRDefault="00C60806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:rsidR="008C0727" w:rsidRPr="007002E4" w:rsidRDefault="00C60806" w:rsidP="007F4ED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12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W każdej </w:t>
      </w:r>
      <w:r w:rsidR="00962A8E" w:rsidRPr="007002E4">
        <w:rPr>
          <w:rFonts w:asciiTheme="minorHAnsi" w:hAnsiTheme="minorHAnsi" w:cstheme="minorHAnsi"/>
          <w:color w:val="000000"/>
          <w:sz w:val="24"/>
          <w:szCs w:val="24"/>
        </w:rPr>
        <w:t>zespole szkół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>, wymienion</w:t>
      </w:r>
      <w:r w:rsidR="00962A8E" w:rsidRPr="007002E4">
        <w:rPr>
          <w:rFonts w:asciiTheme="minorHAnsi" w:hAnsiTheme="minorHAnsi" w:cstheme="minorHAnsi"/>
          <w:color w:val="000000"/>
          <w:sz w:val="24"/>
          <w:szCs w:val="24"/>
        </w:rPr>
        <w:t>ym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w § </w:t>
      </w:r>
      <w:r w:rsidR="003723AC" w:rsidRPr="007002E4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ust.</w:t>
      </w:r>
      <w:r w:rsidR="003F04B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723AC" w:rsidRPr="007002E4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niniejszego regulaminu, </w:t>
      </w:r>
      <w:r w:rsidR="00962A8E" w:rsidRPr="007002E4">
        <w:rPr>
          <w:rFonts w:asciiTheme="minorHAnsi" w:hAnsiTheme="minorHAnsi" w:cstheme="minorHAnsi"/>
          <w:color w:val="000000"/>
          <w:sz w:val="24"/>
          <w:szCs w:val="24"/>
        </w:rPr>
        <w:t>Komisja Rekrutacy</w:t>
      </w:r>
      <w:r w:rsidR="00F15891" w:rsidRPr="007002E4">
        <w:rPr>
          <w:rFonts w:asciiTheme="minorHAnsi" w:hAnsiTheme="minorHAnsi" w:cstheme="minorHAnsi"/>
          <w:color w:val="000000"/>
          <w:sz w:val="24"/>
          <w:szCs w:val="24"/>
        </w:rPr>
        <w:t>jna będzie odpowiedzialna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za przeprowadzenie rekrutacji do projektu, w tym informowanie </w:t>
      </w:r>
      <w:r w:rsidR="00F15891" w:rsidRPr="007002E4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projekcie</w:t>
      </w:r>
      <w:r w:rsidR="00F15891" w:rsidRPr="007002E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przyjmowanie dokumentów zgłoszeniowych, weryfikację pod względem formalnym otrzymanych dokumentów zgłoszeniowych, ewidencjonowanie otrzymanych dokumentów zgłoszeniowych poprzez sporządzanie list rekrutacyjnych, zestawień/tabel, sporządzanie list podstawowych i rezerwowych. </w:t>
      </w:r>
    </w:p>
    <w:p w:rsidR="008C0727" w:rsidRDefault="00C60806" w:rsidP="007F4ED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123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5AFE">
        <w:rPr>
          <w:rFonts w:asciiTheme="minorHAnsi" w:hAnsiTheme="minorHAnsi" w:cstheme="minorHAnsi"/>
          <w:sz w:val="24"/>
          <w:szCs w:val="24"/>
        </w:rPr>
        <w:t>Rekrutacja uczestników odbywać się będzie w terminach podanych w ogłoszeniu o naborze</w:t>
      </w:r>
      <w:r w:rsidR="00E73A9F" w:rsidRPr="00AE5AFE">
        <w:rPr>
          <w:rFonts w:asciiTheme="minorHAnsi" w:hAnsiTheme="minorHAnsi" w:cstheme="minorHAnsi"/>
          <w:sz w:val="24"/>
          <w:szCs w:val="24"/>
        </w:rPr>
        <w:t xml:space="preserve"> </w:t>
      </w:r>
      <w:r w:rsidRPr="00AE5AFE">
        <w:rPr>
          <w:rFonts w:asciiTheme="minorHAnsi" w:hAnsiTheme="minorHAnsi" w:cstheme="minorHAnsi"/>
          <w:sz w:val="24"/>
          <w:szCs w:val="24"/>
        </w:rPr>
        <w:t>zgodnie</w:t>
      </w:r>
      <w:r w:rsidR="004735A5" w:rsidRPr="00AE5AFE">
        <w:rPr>
          <w:rFonts w:asciiTheme="minorHAnsi" w:hAnsiTheme="minorHAnsi" w:cstheme="minorHAnsi"/>
          <w:sz w:val="24"/>
          <w:szCs w:val="24"/>
        </w:rPr>
        <w:t xml:space="preserve"> z</w:t>
      </w:r>
      <w:r w:rsidRPr="00AE5AFE">
        <w:rPr>
          <w:rFonts w:asciiTheme="minorHAnsi" w:hAnsiTheme="minorHAnsi" w:cstheme="minorHAnsi"/>
          <w:sz w:val="24"/>
          <w:szCs w:val="24"/>
        </w:rPr>
        <w:t xml:space="preserve"> harmonogramem projektu</w:t>
      </w:r>
      <w:r w:rsidR="00E73A9F" w:rsidRPr="00AE5AFE">
        <w:rPr>
          <w:rFonts w:asciiTheme="minorHAnsi" w:hAnsiTheme="minorHAnsi" w:cstheme="minorHAnsi"/>
          <w:sz w:val="24"/>
          <w:szCs w:val="24"/>
        </w:rPr>
        <w:t xml:space="preserve"> </w:t>
      </w:r>
      <w:r w:rsidRPr="00AE5AFE">
        <w:rPr>
          <w:rFonts w:asciiTheme="minorHAnsi" w:hAnsiTheme="minorHAnsi" w:cstheme="minorHAnsi"/>
          <w:sz w:val="24"/>
          <w:szCs w:val="24"/>
        </w:rPr>
        <w:t xml:space="preserve">z zastrzeżeniem ust. 3. </w:t>
      </w:r>
    </w:p>
    <w:p w:rsidR="00AE5AFE" w:rsidRPr="00AE5AFE" w:rsidRDefault="00AE5AFE" w:rsidP="007F4ED5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5AFE">
        <w:rPr>
          <w:rFonts w:asciiTheme="minorHAnsi" w:hAnsiTheme="minorHAnsi" w:cstheme="minorHAnsi"/>
          <w:sz w:val="24"/>
          <w:szCs w:val="24"/>
        </w:rPr>
        <w:t>W przypadku nie zrekrutowania założonej w projekcie liczby uczestników przeprowadzona zostanie rekrutacja uzupełniająca i wówczas będ</w:t>
      </w:r>
      <w:r w:rsidR="007F4ED5">
        <w:rPr>
          <w:rFonts w:asciiTheme="minorHAnsi" w:hAnsiTheme="minorHAnsi" w:cstheme="minorHAnsi"/>
          <w:sz w:val="24"/>
          <w:szCs w:val="24"/>
        </w:rPr>
        <w:t xml:space="preserve">zie przebiegała, poza terminami </w:t>
      </w:r>
      <w:r w:rsidRPr="00AE5AFE">
        <w:rPr>
          <w:rFonts w:asciiTheme="minorHAnsi" w:hAnsiTheme="minorHAnsi" w:cstheme="minorHAnsi"/>
          <w:sz w:val="24"/>
          <w:szCs w:val="24"/>
        </w:rPr>
        <w:t xml:space="preserve">wyznaczonymi w ust. 2, do momentu zrekrutowania pełnej grupy. </w:t>
      </w:r>
    </w:p>
    <w:p w:rsidR="00AE5AFE" w:rsidRDefault="00AE5AFE" w:rsidP="0050273A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123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Proces rekrutacji obejmuje:</w:t>
      </w:r>
    </w:p>
    <w:p w:rsidR="00AE5AFE" w:rsidRPr="007F4ED5" w:rsidRDefault="00AE5AFE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7F4ED5">
        <w:rPr>
          <w:rFonts w:asciiTheme="minorHAnsi" w:hAnsiTheme="minorHAnsi" w:cs="Arial"/>
          <w:color w:val="000000" w:themeColor="text1"/>
          <w:sz w:val="24"/>
          <w:szCs w:val="24"/>
        </w:rPr>
        <w:t>zgłoszenie uczestnictwa w Projekcie poprzez złożenie:</w:t>
      </w:r>
    </w:p>
    <w:p w:rsidR="00AE5AFE" w:rsidRDefault="00AE5AFE" w:rsidP="00AE5AFE">
      <w:pPr>
        <w:pStyle w:val="Akapitzlist"/>
        <w:spacing w:after="0" w:line="240" w:lineRule="auto"/>
        <w:ind w:left="426"/>
        <w:jc w:val="both"/>
        <w:rPr>
          <w:rFonts w:asciiTheme="minorHAnsi" w:hAnsiTheme="minorHAnsi" w:cs="Arial"/>
          <w:color w:val="FF0000"/>
          <w:sz w:val="24"/>
          <w:szCs w:val="24"/>
        </w:rPr>
      </w:pPr>
      <w:r w:rsidRPr="007F4ED5">
        <w:rPr>
          <w:rFonts w:asciiTheme="minorHAnsi" w:hAnsiTheme="minorHAnsi" w:cs="Arial"/>
          <w:color w:val="000000" w:themeColor="text1"/>
          <w:sz w:val="24"/>
          <w:szCs w:val="24"/>
        </w:rPr>
        <w:t xml:space="preserve">- </w:t>
      </w:r>
      <w:r w:rsidRPr="007F4ED5">
        <w:rPr>
          <w:rFonts w:asciiTheme="minorHAnsi" w:hAnsiTheme="minorHAnsi" w:cs="Arial"/>
          <w:color w:val="000000" w:themeColor="text1"/>
        </w:rPr>
        <w:t>f</w:t>
      </w:r>
      <w:r w:rsidRPr="007002E4">
        <w:rPr>
          <w:rFonts w:asciiTheme="minorHAnsi" w:hAnsiTheme="minorHAnsi" w:cs="Arial"/>
          <w:color w:val="000000" w:themeColor="text1"/>
        </w:rPr>
        <w:t>ormularza zgłoszeniowego</w:t>
      </w:r>
      <w:r w:rsidR="007F4ED5">
        <w:rPr>
          <w:rFonts w:asciiTheme="minorHAnsi" w:hAnsiTheme="minorHAnsi" w:cs="Arial"/>
          <w:color w:val="000000" w:themeColor="text1"/>
        </w:rPr>
        <w:t xml:space="preserve"> (podpisanego przez rodziców/opiekunów w przypadku uczniów niepełnoletnich)</w:t>
      </w:r>
    </w:p>
    <w:p w:rsidR="007F4ED5" w:rsidRPr="007F4ED5" w:rsidRDefault="00AE5AFE" w:rsidP="00AE5AFE">
      <w:pPr>
        <w:pStyle w:val="Akapitzlist"/>
        <w:spacing w:after="0" w:line="240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7F4ED5">
        <w:rPr>
          <w:rFonts w:asciiTheme="minorHAnsi" w:hAnsiTheme="minorHAnsi" w:cs="Arial"/>
          <w:color w:val="000000" w:themeColor="text1"/>
          <w:sz w:val="24"/>
          <w:szCs w:val="24"/>
        </w:rPr>
        <w:t xml:space="preserve">- </w:t>
      </w:r>
      <w:r w:rsidR="007F4ED5" w:rsidRPr="007F4ED5">
        <w:rPr>
          <w:rFonts w:asciiTheme="minorHAnsi" w:hAnsiTheme="minorHAnsi" w:cs="Arial"/>
          <w:color w:val="000000" w:themeColor="text1"/>
          <w:sz w:val="24"/>
          <w:szCs w:val="24"/>
        </w:rPr>
        <w:t xml:space="preserve">oświadczenie o wyrażeniu zgody na przetwarzanie danych osobowych na potrzeby Projektu </w:t>
      </w:r>
    </w:p>
    <w:p w:rsidR="00AE5AFE" w:rsidRDefault="007F4ED5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weryfikacji dokumentów</w:t>
      </w:r>
      <w:r w:rsidR="00AE5AFE" w:rsidRPr="008976D0">
        <w:rPr>
          <w:rFonts w:asciiTheme="minorHAnsi" w:hAnsiTheme="minorHAnsi" w:cs="Arial"/>
          <w:sz w:val="24"/>
          <w:szCs w:val="24"/>
        </w:rPr>
        <w:t xml:space="preserve"> zgłoszeniowych pod względem formalnym przez KR</w:t>
      </w:r>
    </w:p>
    <w:p w:rsidR="00AE5AFE" w:rsidRDefault="00AE5AFE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oceny zgłoszeń wg poniższych kryteriów:</w:t>
      </w:r>
    </w:p>
    <w:p w:rsidR="00AE5AFE" w:rsidRDefault="00AE5AFE" w:rsidP="00AE5AFE">
      <w:pPr>
        <w:pStyle w:val="Akapitzlist"/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</w:t>
      </w:r>
      <w:r w:rsidR="00A63FB5" w:rsidRPr="00A63FB5">
        <w:rPr>
          <w:rFonts w:asciiTheme="minorHAnsi" w:hAnsiTheme="minorHAnsi" w:cs="Arial"/>
          <w:sz w:val="24"/>
          <w:szCs w:val="24"/>
        </w:rPr>
        <w:t>Podstawowym kryterium jest zgodność zawodu, którego uczy się uczeń z tematyką zadań. Uczniowie uczący się zawodów różnych od tematyki zadań będą rekruto</w:t>
      </w:r>
      <w:r w:rsidR="00A63FB5">
        <w:rPr>
          <w:rFonts w:asciiTheme="minorHAnsi" w:hAnsiTheme="minorHAnsi" w:cs="Arial"/>
          <w:sz w:val="24"/>
          <w:szCs w:val="24"/>
        </w:rPr>
        <w:t>wani w przypadku wolnych miejsc.</w:t>
      </w:r>
    </w:p>
    <w:p w:rsidR="00AE5AFE" w:rsidRDefault="007F4ED5" w:rsidP="00AE5AFE">
      <w:pPr>
        <w:pStyle w:val="Akapitzlist"/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</w:t>
      </w:r>
      <w:r w:rsidR="00A63FB5">
        <w:rPr>
          <w:rFonts w:asciiTheme="minorHAnsi" w:hAnsiTheme="minorHAnsi" w:cs="Arial"/>
          <w:sz w:val="24"/>
          <w:szCs w:val="24"/>
        </w:rPr>
        <w:t>astępnie wg kryteriów punktowych:</w:t>
      </w:r>
    </w:p>
    <w:p w:rsidR="00A63FB5" w:rsidRDefault="00820BC6" w:rsidP="00AE5AFE">
      <w:pPr>
        <w:pStyle w:val="Akapitzlist"/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</w:t>
      </w:r>
      <w:r w:rsidR="007F4ED5">
        <w:rPr>
          <w:rFonts w:asciiTheme="minorHAnsi" w:hAnsiTheme="minorHAnsi" w:cs="Arial"/>
          <w:sz w:val="24"/>
          <w:szCs w:val="24"/>
        </w:rPr>
        <w:t>k</w:t>
      </w:r>
      <w:r w:rsidR="00A63FB5">
        <w:rPr>
          <w:rFonts w:asciiTheme="minorHAnsi" w:hAnsiTheme="minorHAnsi" w:cs="Arial"/>
          <w:sz w:val="24"/>
          <w:szCs w:val="24"/>
        </w:rPr>
        <w:t>obiety – 6 pkt</w:t>
      </w:r>
    </w:p>
    <w:p w:rsidR="00A63FB5" w:rsidRDefault="007F4ED5" w:rsidP="00AE5AFE">
      <w:pPr>
        <w:pStyle w:val="Akapitzlist"/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-o</w:t>
      </w:r>
      <w:r w:rsidR="00A63FB5">
        <w:rPr>
          <w:rFonts w:asciiTheme="minorHAnsi" w:hAnsiTheme="minorHAnsi" w:cs="Arial"/>
          <w:sz w:val="24"/>
          <w:szCs w:val="24"/>
        </w:rPr>
        <w:t>soby niepełnosprawne – 6 pkt</w:t>
      </w:r>
    </w:p>
    <w:p w:rsidR="00A63FB5" w:rsidRDefault="00A63FB5" w:rsidP="00AE5AFE">
      <w:pPr>
        <w:pStyle w:val="Akapitzlist"/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-obcokrajowcy – 6 pkt</w:t>
      </w:r>
    </w:p>
    <w:p w:rsidR="00A63FB5" w:rsidRDefault="00A63FB5" w:rsidP="00AE5AFE">
      <w:pPr>
        <w:pStyle w:val="Akapitzlist"/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-uczniowie ze środowisk wykluczenia społecznego – 5 pkt</w:t>
      </w:r>
    </w:p>
    <w:p w:rsidR="00A63FB5" w:rsidRDefault="00E92D84" w:rsidP="00AE5AFE">
      <w:pPr>
        <w:pStyle w:val="Akapitzlist"/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</w:t>
      </w:r>
      <w:r w:rsidR="00A63FB5">
        <w:rPr>
          <w:rFonts w:asciiTheme="minorHAnsi" w:hAnsiTheme="minorHAnsi" w:cs="Arial"/>
          <w:sz w:val="24"/>
          <w:szCs w:val="24"/>
        </w:rPr>
        <w:t>uczniowie ze średnią ocen poniżej 4,0 – 5 pkt</w:t>
      </w:r>
    </w:p>
    <w:p w:rsidR="00A63FB5" w:rsidRPr="00AE5AFE" w:rsidRDefault="00A63FB5" w:rsidP="00AE5AFE">
      <w:pPr>
        <w:pStyle w:val="Akapitzlist"/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-uczniowie z terenów wiejskich – 5 pkt</w:t>
      </w:r>
    </w:p>
    <w:p w:rsidR="00AE5AFE" w:rsidRPr="00AE5AFE" w:rsidRDefault="00A63FB5" w:rsidP="00AE5AFE">
      <w:pPr>
        <w:pStyle w:val="Akapitzlist"/>
        <w:autoSpaceDE w:val="0"/>
        <w:autoSpaceDN w:val="0"/>
        <w:adjustRightInd w:val="0"/>
        <w:spacing w:after="123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dużej liczby chętnych i tożsamej liczby pkt.  Kryterium wyboru będzie średnia ocen poniżej 4,0 oraz orzeczenie o niepełnosprawności.</w:t>
      </w:r>
    </w:p>
    <w:p w:rsidR="008C0727" w:rsidRPr="007002E4" w:rsidRDefault="00C60806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3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02E4">
        <w:rPr>
          <w:rFonts w:asciiTheme="minorHAnsi" w:hAnsiTheme="minorHAnsi" w:cstheme="minorHAnsi"/>
          <w:b/>
          <w:bCs/>
          <w:sz w:val="24"/>
          <w:szCs w:val="24"/>
        </w:rPr>
        <w:t>Formularz zgłoszeniowy każdy kandydat złoży w szkole, w której jest uczniem</w:t>
      </w:r>
      <w:r w:rsidRPr="007002E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C0727" w:rsidRPr="007002E4" w:rsidRDefault="00612617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3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02E4">
        <w:rPr>
          <w:rFonts w:asciiTheme="minorHAnsi" w:hAnsiTheme="minorHAnsi" w:cstheme="minorHAnsi"/>
          <w:sz w:val="24"/>
          <w:szCs w:val="24"/>
        </w:rPr>
        <w:t>Dokumenty niekompletne</w:t>
      </w:r>
      <w:r w:rsidR="00C60806" w:rsidRPr="007002E4">
        <w:rPr>
          <w:rFonts w:asciiTheme="minorHAnsi" w:hAnsiTheme="minorHAnsi" w:cstheme="minorHAnsi"/>
          <w:sz w:val="24"/>
          <w:szCs w:val="24"/>
        </w:rPr>
        <w:t xml:space="preserve">, tj. nie podpisane lub niewypełnione we wszystkich wymaganych miejscach nie mogą zostać przyjęte. </w:t>
      </w:r>
    </w:p>
    <w:p w:rsidR="00C60806" w:rsidRPr="00BB74F8" w:rsidRDefault="00C60806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3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74F8">
        <w:rPr>
          <w:rFonts w:asciiTheme="minorHAnsi" w:hAnsiTheme="minorHAnsi" w:cstheme="minorHAnsi"/>
          <w:sz w:val="24"/>
          <w:szCs w:val="24"/>
        </w:rPr>
        <w:t xml:space="preserve">W przypadku osób niepełnoletnich formularz zgłoszeniowy podpisują </w:t>
      </w:r>
      <w:r w:rsidR="00BB74F8" w:rsidRPr="00BB74F8">
        <w:rPr>
          <w:rFonts w:asciiTheme="minorHAnsi" w:hAnsiTheme="minorHAnsi" w:cstheme="minorHAnsi"/>
          <w:sz w:val="24"/>
          <w:szCs w:val="24"/>
        </w:rPr>
        <w:t xml:space="preserve">dodatkowo </w:t>
      </w:r>
      <w:r w:rsidRPr="00BB74F8">
        <w:rPr>
          <w:rFonts w:asciiTheme="minorHAnsi" w:hAnsiTheme="minorHAnsi" w:cstheme="minorHAnsi"/>
          <w:sz w:val="24"/>
          <w:szCs w:val="24"/>
        </w:rPr>
        <w:t xml:space="preserve">rodzice / opiekunowie prawni. </w:t>
      </w:r>
    </w:p>
    <w:p w:rsidR="00C60806" w:rsidRPr="00A47ABC" w:rsidRDefault="00C60806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3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02E4">
        <w:rPr>
          <w:rFonts w:asciiTheme="minorHAnsi" w:hAnsiTheme="minorHAnsi" w:cstheme="minorHAnsi"/>
          <w:sz w:val="24"/>
          <w:szCs w:val="24"/>
        </w:rPr>
        <w:t xml:space="preserve">Złożenie formularza zgłoszeniowego oznacza, że kandydat i jego </w:t>
      </w:r>
      <w:r w:rsidRPr="00BB74F8">
        <w:rPr>
          <w:rFonts w:asciiTheme="minorHAnsi" w:hAnsiTheme="minorHAnsi" w:cstheme="minorHAnsi"/>
          <w:sz w:val="24"/>
          <w:szCs w:val="24"/>
        </w:rPr>
        <w:t>rod</w:t>
      </w:r>
      <w:r w:rsidR="008C0727" w:rsidRPr="00BB74F8">
        <w:rPr>
          <w:rFonts w:asciiTheme="minorHAnsi" w:hAnsiTheme="minorHAnsi" w:cstheme="minorHAnsi"/>
          <w:sz w:val="24"/>
          <w:szCs w:val="24"/>
        </w:rPr>
        <w:t xml:space="preserve">zic/opiekun prawny zapoznał się </w:t>
      </w:r>
      <w:r w:rsidRPr="00BB74F8">
        <w:rPr>
          <w:rFonts w:asciiTheme="minorHAnsi" w:hAnsiTheme="minorHAnsi" w:cstheme="minorHAnsi"/>
          <w:sz w:val="24"/>
          <w:szCs w:val="24"/>
        </w:rPr>
        <w:t>z niniejszym Regulaminem, akceptuje jego zapisy i zobowiązuje się do ich</w:t>
      </w:r>
      <w:r w:rsidRPr="007002E4">
        <w:rPr>
          <w:rFonts w:asciiTheme="minorHAnsi" w:hAnsiTheme="minorHAnsi" w:cstheme="minorHAnsi"/>
          <w:sz w:val="24"/>
          <w:szCs w:val="24"/>
        </w:rPr>
        <w:t xml:space="preserve"> przestrzegania. </w:t>
      </w:r>
    </w:p>
    <w:p w:rsidR="00104491" w:rsidRPr="007002E4" w:rsidRDefault="00104491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W przypadku, gdy liczba osób chętnych spełniających kryteria formalne przewyższy liczbę dostępnych miejsc - utworzone zostaną listy rezerwowe. </w:t>
      </w:r>
    </w:p>
    <w:p w:rsidR="00C60806" w:rsidRPr="007002E4" w:rsidRDefault="00C60806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02E4">
        <w:rPr>
          <w:rFonts w:asciiTheme="minorHAnsi" w:hAnsiTheme="minorHAnsi" w:cstheme="minorHAnsi"/>
          <w:sz w:val="24"/>
          <w:szCs w:val="24"/>
        </w:rPr>
        <w:t xml:space="preserve">Komisja Rekrutacyjna działa zgodnie z zasadą bezstronności, z posiedzenia Komisji Rekrutacyjnej sporządzany jest protokół. </w:t>
      </w:r>
    </w:p>
    <w:p w:rsidR="00C60806" w:rsidRPr="007002E4" w:rsidRDefault="00C60806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02E4">
        <w:rPr>
          <w:rFonts w:asciiTheme="minorHAnsi" w:hAnsiTheme="minorHAnsi" w:cstheme="minorHAnsi"/>
          <w:color w:val="000000"/>
          <w:sz w:val="24"/>
          <w:szCs w:val="24"/>
        </w:rPr>
        <w:t>Do udziału w projekcie zakwalifikują się uczniowie spełniający wszystkie kryteria, zgodnie</w:t>
      </w:r>
      <w:r w:rsidR="003F4674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z przyjętymi zasadami. </w:t>
      </w:r>
    </w:p>
    <w:p w:rsidR="00C60806" w:rsidRPr="007002E4" w:rsidRDefault="00004104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Komisja Rekrutacyjna </w:t>
      </w:r>
      <w:r w:rsidR="00C60806" w:rsidRPr="007002E4">
        <w:rPr>
          <w:rFonts w:asciiTheme="minorHAnsi" w:hAnsiTheme="minorHAnsi" w:cstheme="minorHAnsi"/>
          <w:color w:val="000000"/>
          <w:sz w:val="24"/>
          <w:szCs w:val="24"/>
        </w:rPr>
        <w:t>sporządzi listy podstawowe uczestników oraz listy rezerwowe, odpowiednio dla każdego r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odzaju zajęć dla uczniów szkół i </w:t>
      </w:r>
      <w:r w:rsidR="00C60806" w:rsidRPr="007002E4">
        <w:rPr>
          <w:rFonts w:asciiTheme="minorHAnsi" w:hAnsiTheme="minorHAnsi" w:cstheme="minorHAnsi"/>
          <w:iCs/>
          <w:color w:val="000000"/>
          <w:sz w:val="24"/>
          <w:szCs w:val="24"/>
        </w:rPr>
        <w:t>przedstawi do zatwierdzenia dyrektorowi szkoły</w:t>
      </w:r>
      <w:r w:rsidR="00C60806" w:rsidRPr="007002E4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C60806"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Tak zaakceptowane listy uczestników są ostateczne i będą dostępne </w:t>
      </w:r>
      <w:r w:rsidR="003F4674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</w:t>
      </w:r>
      <w:r w:rsidR="007002E4" w:rsidRPr="007002E4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4E55B9">
        <w:rPr>
          <w:rFonts w:asciiTheme="minorHAnsi" w:hAnsiTheme="minorHAnsi" w:cstheme="minorHAnsi"/>
          <w:color w:val="000000"/>
          <w:sz w:val="24"/>
          <w:szCs w:val="24"/>
        </w:rPr>
        <w:t xml:space="preserve"> szkole i</w:t>
      </w:r>
      <w:r w:rsidR="007002E4"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Biurze projektu</w:t>
      </w:r>
      <w:r w:rsidR="00C60806"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. Wszyscy zakwalifikowani uczniowie zostaną powiadomieni </w:t>
      </w:r>
      <w:r w:rsidR="003F4674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</w:t>
      </w:r>
      <w:r w:rsidR="00C60806" w:rsidRPr="007002E4">
        <w:rPr>
          <w:rFonts w:asciiTheme="minorHAnsi" w:hAnsiTheme="minorHAnsi" w:cstheme="minorHAnsi"/>
          <w:color w:val="000000"/>
          <w:sz w:val="24"/>
          <w:szCs w:val="24"/>
        </w:rPr>
        <w:t>o zakwalifikowaniu się do udziału w projekcie przez koordynatora szkolnego oraz swoich wychowawców.</w:t>
      </w:r>
    </w:p>
    <w:p w:rsidR="00C60806" w:rsidRPr="007F4ED5" w:rsidRDefault="00C60806" w:rsidP="00B360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F4ED5">
        <w:rPr>
          <w:rFonts w:asciiTheme="minorHAnsi" w:hAnsiTheme="minorHAnsi" w:cstheme="minorHAnsi"/>
          <w:color w:val="000000"/>
          <w:sz w:val="24"/>
          <w:szCs w:val="24"/>
        </w:rPr>
        <w:t>Kandydat zakwalifikowany do udziału w projekcie staje się uczestnikiem projektu z chwilą rozpoczęcia udziału w pierwszej formie wsparcia w projekcie, pod warunkiem podania niezbędnych danych</w:t>
      </w:r>
      <w:r w:rsidR="00E73A9F" w:rsidRPr="007F4E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F4ED5">
        <w:rPr>
          <w:rFonts w:asciiTheme="minorHAnsi" w:hAnsiTheme="minorHAnsi" w:cstheme="minorHAnsi"/>
          <w:color w:val="000000"/>
          <w:sz w:val="24"/>
          <w:szCs w:val="24"/>
        </w:rPr>
        <w:t xml:space="preserve">i dostarczenia dokumentów - zobowiązany </w:t>
      </w:r>
      <w:r w:rsidR="007F4ED5" w:rsidRPr="007F4ED5">
        <w:rPr>
          <w:rFonts w:asciiTheme="minorHAnsi" w:hAnsiTheme="minorHAnsi" w:cstheme="minorHAnsi"/>
          <w:color w:val="000000"/>
          <w:sz w:val="24"/>
          <w:szCs w:val="24"/>
        </w:rPr>
        <w:t xml:space="preserve">jest </w:t>
      </w:r>
      <w:r w:rsidRPr="007F4ED5">
        <w:rPr>
          <w:rFonts w:asciiTheme="minorHAnsi" w:hAnsiTheme="minorHAnsi" w:cstheme="minorHAnsi"/>
          <w:color w:val="000000"/>
          <w:sz w:val="24"/>
          <w:szCs w:val="24"/>
        </w:rPr>
        <w:t xml:space="preserve">złożyć kompletnie wypełnioną i podpisaną </w:t>
      </w:r>
      <w:r w:rsidRPr="007F4E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deklarację uczestnictwa</w:t>
      </w:r>
      <w:r w:rsidR="007F4ED5" w:rsidRPr="007F4ED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– załącznik nr 2.</w:t>
      </w:r>
    </w:p>
    <w:p w:rsidR="007F4ED5" w:rsidRDefault="007F4ED5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F4ED5" w:rsidRDefault="007F4ED5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F4ED5" w:rsidRDefault="007F4ED5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F4ED5" w:rsidRDefault="007F4ED5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494879" w:rsidRDefault="00494879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F4ED5" w:rsidRDefault="007F4ED5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C60806" w:rsidRDefault="00C60806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002E4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50273A" w:rsidRPr="007002E4">
        <w:rPr>
          <w:rFonts w:asciiTheme="minorHAnsi" w:hAnsiTheme="minorHAnsi" w:cstheme="minorHAnsi"/>
          <w:b/>
          <w:bCs/>
          <w:color w:val="000000"/>
        </w:rPr>
        <w:t>6</w:t>
      </w:r>
    </w:p>
    <w:p w:rsidR="007501D5" w:rsidRPr="007002E4" w:rsidRDefault="007501D5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:rsidR="00C60806" w:rsidRPr="007002E4" w:rsidRDefault="00C60806" w:rsidP="00C608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002E4">
        <w:rPr>
          <w:rFonts w:asciiTheme="minorHAnsi" w:hAnsiTheme="minorHAnsi" w:cstheme="minorHAnsi"/>
          <w:b/>
          <w:bCs/>
          <w:color w:val="000000"/>
        </w:rPr>
        <w:t>P</w:t>
      </w:r>
      <w:r w:rsidR="00291251" w:rsidRPr="007002E4">
        <w:rPr>
          <w:rFonts w:asciiTheme="minorHAnsi" w:hAnsiTheme="minorHAnsi" w:cstheme="minorHAnsi"/>
          <w:b/>
          <w:bCs/>
          <w:color w:val="000000"/>
        </w:rPr>
        <w:t>rocedura rekrutacyjna dla nauczycieli</w:t>
      </w:r>
    </w:p>
    <w:p w:rsidR="00C84785" w:rsidRPr="007002E4" w:rsidRDefault="00291251" w:rsidP="00291251">
      <w:pPr>
        <w:tabs>
          <w:tab w:val="left" w:pos="631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7002E4">
        <w:rPr>
          <w:rFonts w:asciiTheme="minorHAnsi" w:hAnsiTheme="minorHAnsi" w:cstheme="minorHAnsi"/>
          <w:b/>
          <w:bCs/>
          <w:color w:val="000000"/>
        </w:rPr>
        <w:tab/>
      </w:r>
    </w:p>
    <w:p w:rsidR="00C60806" w:rsidRPr="007002E4" w:rsidRDefault="00C60806" w:rsidP="00B3605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02E4">
        <w:rPr>
          <w:rFonts w:asciiTheme="minorHAnsi" w:hAnsiTheme="minorHAnsi" w:cstheme="minorHAnsi"/>
          <w:sz w:val="24"/>
          <w:szCs w:val="24"/>
        </w:rPr>
        <w:t xml:space="preserve">Rekrutacją nauczycieli do projektu będzie zajmował się </w:t>
      </w:r>
      <w:r w:rsidR="005B4D2E">
        <w:rPr>
          <w:rFonts w:asciiTheme="minorHAnsi" w:hAnsiTheme="minorHAnsi" w:cstheme="minorHAnsi"/>
          <w:sz w:val="24"/>
          <w:szCs w:val="24"/>
        </w:rPr>
        <w:t>pracownik merytoryczny</w:t>
      </w:r>
      <w:r w:rsidR="00961958">
        <w:rPr>
          <w:rFonts w:asciiTheme="minorHAnsi" w:hAnsiTheme="minorHAnsi" w:cstheme="minorHAnsi"/>
          <w:sz w:val="24"/>
          <w:szCs w:val="24"/>
        </w:rPr>
        <w:t xml:space="preserve"> i </w:t>
      </w:r>
      <w:r w:rsidRPr="007002E4">
        <w:rPr>
          <w:rFonts w:asciiTheme="minorHAnsi" w:hAnsiTheme="minorHAnsi" w:cstheme="minorHAnsi"/>
          <w:sz w:val="24"/>
          <w:szCs w:val="24"/>
        </w:rPr>
        <w:t xml:space="preserve">koordynator </w:t>
      </w:r>
      <w:r w:rsidR="0050273A" w:rsidRPr="007002E4">
        <w:rPr>
          <w:rFonts w:asciiTheme="minorHAnsi" w:hAnsiTheme="minorHAnsi" w:cstheme="minorHAnsi"/>
          <w:sz w:val="24"/>
          <w:szCs w:val="24"/>
        </w:rPr>
        <w:t>szkolony</w:t>
      </w:r>
      <w:r w:rsidRPr="007002E4">
        <w:rPr>
          <w:rFonts w:asciiTheme="minorHAnsi" w:hAnsiTheme="minorHAnsi" w:cstheme="minorHAnsi"/>
          <w:sz w:val="24"/>
          <w:szCs w:val="24"/>
        </w:rPr>
        <w:t xml:space="preserve">, który odpowiedzialny będzie za przeprowadzenie rekrutacji nauczycieli do projektu w ramach form wsparcia, zgodnych ze zdiagnozowanymi potrzebami. Odpowiedzialny będzie za informowanie o projekcie i rozpoczęciu rekrutacji, przyjmowanie dokumentów zgłoszeniowych, weryfikację pod względem formalnym otrzymanych dokumentów zgłoszeniowych, ewidencjonowanie otrzymanych dokumentów zgłoszeniowych poprzez sporządzanie list rekrutacyjnych, zestawień/tabel, sporządzanie list podstawowych i rezerwowych. </w:t>
      </w:r>
    </w:p>
    <w:p w:rsidR="00C81C00" w:rsidRPr="00494879" w:rsidRDefault="00C81C00" w:rsidP="00B36055">
      <w:pPr>
        <w:pStyle w:val="Akapitzlist"/>
        <w:numPr>
          <w:ilvl w:val="1"/>
          <w:numId w:val="10"/>
        </w:numPr>
        <w:spacing w:after="0" w:line="240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494879">
        <w:rPr>
          <w:rFonts w:asciiTheme="minorHAnsi" w:hAnsiTheme="minorHAnsi" w:cs="Arial"/>
          <w:color w:val="000000" w:themeColor="text1"/>
          <w:sz w:val="24"/>
          <w:szCs w:val="24"/>
        </w:rPr>
        <w:t>Proces rekrutacji obejmuje:</w:t>
      </w:r>
    </w:p>
    <w:p w:rsidR="00C81C00" w:rsidRPr="00494879" w:rsidRDefault="00DB7448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494879">
        <w:rPr>
          <w:rFonts w:asciiTheme="minorHAnsi" w:hAnsiTheme="minorHAnsi" w:cs="Arial"/>
          <w:color w:val="000000" w:themeColor="text1"/>
          <w:sz w:val="24"/>
          <w:szCs w:val="24"/>
        </w:rPr>
        <w:t>zgłoszenie uczestnictwa w Projekcie poprzez złożenie:</w:t>
      </w:r>
    </w:p>
    <w:p w:rsidR="00DB7448" w:rsidRPr="00494879" w:rsidRDefault="00DB7448" w:rsidP="00C81C00">
      <w:pPr>
        <w:pStyle w:val="Akapitzlist"/>
        <w:spacing w:after="0" w:line="240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494879">
        <w:rPr>
          <w:rFonts w:asciiTheme="minorHAnsi" w:hAnsiTheme="minorHAnsi" w:cs="Arial"/>
          <w:color w:val="000000" w:themeColor="text1"/>
          <w:sz w:val="24"/>
          <w:szCs w:val="24"/>
        </w:rPr>
        <w:t>-</w:t>
      </w:r>
      <w:r w:rsidR="008976D0" w:rsidRPr="00494879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8976D0" w:rsidRPr="00494879">
        <w:rPr>
          <w:rFonts w:asciiTheme="minorHAnsi" w:hAnsiTheme="minorHAnsi" w:cs="Arial"/>
          <w:color w:val="000000" w:themeColor="text1"/>
        </w:rPr>
        <w:t>formularza zgłoszeniowego</w:t>
      </w:r>
      <w:r w:rsidR="00494879" w:rsidRPr="00494879">
        <w:rPr>
          <w:rFonts w:asciiTheme="minorHAnsi" w:hAnsiTheme="minorHAnsi" w:cs="Arial"/>
          <w:color w:val="000000" w:themeColor="text1"/>
        </w:rPr>
        <w:t xml:space="preserve"> dla nauczyciela</w:t>
      </w:r>
    </w:p>
    <w:p w:rsidR="00DB7448" w:rsidRPr="00494879" w:rsidRDefault="00DB7448" w:rsidP="00C81C00">
      <w:pPr>
        <w:pStyle w:val="Akapitzlist"/>
        <w:spacing w:after="0" w:line="240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494879">
        <w:rPr>
          <w:rFonts w:asciiTheme="minorHAnsi" w:hAnsiTheme="minorHAnsi" w:cs="Arial"/>
          <w:color w:val="000000" w:themeColor="text1"/>
          <w:sz w:val="24"/>
          <w:szCs w:val="24"/>
        </w:rPr>
        <w:t>-</w:t>
      </w:r>
      <w:r w:rsidR="008976D0" w:rsidRPr="00494879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494879" w:rsidRPr="00494879">
        <w:rPr>
          <w:rFonts w:asciiTheme="minorHAnsi" w:hAnsiTheme="minorHAnsi" w:cs="Arial"/>
          <w:color w:val="000000" w:themeColor="text1"/>
          <w:sz w:val="24"/>
          <w:szCs w:val="24"/>
        </w:rPr>
        <w:t>oświadczenie o wyrażeniu zgody na przetwarzanie danych osobowych na potrzeby Projektu</w:t>
      </w:r>
    </w:p>
    <w:p w:rsidR="00DB7448" w:rsidRPr="00494879" w:rsidRDefault="00DB7448" w:rsidP="00C81C00">
      <w:pPr>
        <w:pStyle w:val="Akapitzlist"/>
        <w:spacing w:after="0" w:line="240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494879">
        <w:rPr>
          <w:rFonts w:asciiTheme="minorHAnsi" w:hAnsiTheme="minorHAnsi" w:cs="Arial"/>
          <w:color w:val="000000" w:themeColor="text1"/>
          <w:sz w:val="24"/>
          <w:szCs w:val="24"/>
        </w:rPr>
        <w:t>-</w:t>
      </w:r>
      <w:r w:rsidR="00494879" w:rsidRPr="00494879">
        <w:rPr>
          <w:rFonts w:asciiTheme="minorHAnsi" w:hAnsiTheme="minorHAnsi" w:cs="Arial"/>
          <w:color w:val="000000" w:themeColor="text1"/>
          <w:sz w:val="24"/>
          <w:szCs w:val="24"/>
        </w:rPr>
        <w:t xml:space="preserve"> Zgody dyrekcji na udział w kursie, szkoleniu, studiach podyplomowych;</w:t>
      </w:r>
    </w:p>
    <w:p w:rsidR="00C81C00" w:rsidRPr="008976D0" w:rsidRDefault="00C81C00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976D0">
        <w:rPr>
          <w:rFonts w:asciiTheme="minorHAnsi" w:hAnsiTheme="minorHAnsi" w:cs="Arial"/>
          <w:sz w:val="24"/>
          <w:szCs w:val="24"/>
        </w:rPr>
        <w:t>weryfikacji dok. zgłoszeniowych pod względem formalnym przez KR</w:t>
      </w:r>
    </w:p>
    <w:p w:rsidR="003C79A5" w:rsidRDefault="000337FC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976D0">
        <w:rPr>
          <w:rFonts w:asciiTheme="minorHAnsi" w:hAnsiTheme="minorHAnsi" w:cs="Arial"/>
          <w:sz w:val="24"/>
          <w:szCs w:val="24"/>
        </w:rPr>
        <w:t>Do działań zawartych w Projekcie będą mogli przystąpić nauczyciele</w:t>
      </w:r>
      <w:r w:rsidR="003C79A5">
        <w:rPr>
          <w:rFonts w:asciiTheme="minorHAnsi" w:hAnsiTheme="minorHAnsi" w:cs="Arial"/>
          <w:sz w:val="24"/>
          <w:szCs w:val="24"/>
        </w:rPr>
        <w:t>:</w:t>
      </w:r>
    </w:p>
    <w:p w:rsidR="003C79A5" w:rsidRDefault="000337FC" w:rsidP="00B3605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C79A5">
        <w:rPr>
          <w:rFonts w:asciiTheme="minorHAnsi" w:hAnsiTheme="minorHAnsi" w:cs="Arial"/>
          <w:sz w:val="24"/>
          <w:szCs w:val="24"/>
        </w:rPr>
        <w:t>przedmiotów zawodowych</w:t>
      </w:r>
      <w:r w:rsidR="003C79A5" w:rsidRPr="003C79A5">
        <w:rPr>
          <w:rFonts w:asciiTheme="minorHAnsi" w:hAnsiTheme="minorHAnsi" w:cs="Arial"/>
          <w:sz w:val="24"/>
          <w:szCs w:val="24"/>
        </w:rPr>
        <w:t xml:space="preserve"> (nauczyciele zawodu i praktycznej nauki zawodu)</w:t>
      </w:r>
      <w:r w:rsidR="00BB44F9" w:rsidRPr="003C79A5">
        <w:rPr>
          <w:rFonts w:asciiTheme="minorHAnsi" w:hAnsiTheme="minorHAnsi" w:cs="Arial"/>
          <w:sz w:val="24"/>
          <w:szCs w:val="24"/>
        </w:rPr>
        <w:t xml:space="preserve"> zgodnie z diagnozą potrzeb szkoły</w:t>
      </w:r>
      <w:r w:rsidRPr="003C79A5">
        <w:rPr>
          <w:rFonts w:asciiTheme="minorHAnsi" w:hAnsiTheme="minorHAnsi" w:cs="Arial"/>
          <w:sz w:val="24"/>
          <w:szCs w:val="24"/>
        </w:rPr>
        <w:t xml:space="preserve">, zainteresowani udziałem w formach wsparcia </w:t>
      </w:r>
      <w:r w:rsidR="003C79A5" w:rsidRPr="003C79A5">
        <w:rPr>
          <w:rFonts w:asciiTheme="minorHAnsi" w:hAnsiTheme="minorHAnsi" w:cs="Arial"/>
          <w:sz w:val="24"/>
          <w:szCs w:val="24"/>
        </w:rPr>
        <w:t xml:space="preserve">zaplanowanych w Projekcie, </w:t>
      </w:r>
    </w:p>
    <w:p w:rsidR="000337FC" w:rsidRDefault="003C79A5" w:rsidP="00B3605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C79A5">
        <w:rPr>
          <w:rFonts w:asciiTheme="minorHAnsi" w:hAnsiTheme="minorHAnsi" w:cs="Arial"/>
          <w:sz w:val="24"/>
          <w:szCs w:val="24"/>
        </w:rPr>
        <w:t>posiadający zgodę dyrektora placówki, w której są zatrudnieni,</w:t>
      </w:r>
    </w:p>
    <w:p w:rsidR="003C79A5" w:rsidRDefault="003C79A5" w:rsidP="00B3605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C79A5">
        <w:rPr>
          <w:rFonts w:asciiTheme="minorHAnsi" w:hAnsiTheme="minorHAnsi" w:cs="Arial"/>
          <w:sz w:val="24"/>
          <w:szCs w:val="24"/>
        </w:rPr>
        <w:t>posiada</w:t>
      </w:r>
      <w:r>
        <w:rPr>
          <w:rFonts w:asciiTheme="minorHAnsi" w:hAnsiTheme="minorHAnsi" w:cs="Arial"/>
          <w:sz w:val="24"/>
          <w:szCs w:val="24"/>
        </w:rPr>
        <w:t>jący</w:t>
      </w:r>
      <w:r w:rsidRPr="003C79A5">
        <w:rPr>
          <w:rFonts w:asciiTheme="minorHAnsi" w:hAnsiTheme="minorHAnsi" w:cs="Arial"/>
          <w:sz w:val="24"/>
          <w:szCs w:val="24"/>
        </w:rPr>
        <w:t xml:space="preserve"> zatrudnienie w Zespole Szkół w ramach stosunku pracy na czas nie określony lub na czas określony nie krótszy niż okres trwania projektu,</w:t>
      </w:r>
    </w:p>
    <w:p w:rsidR="003C79A5" w:rsidRPr="003C79A5" w:rsidRDefault="003C79A5" w:rsidP="00B3605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C79A5">
        <w:rPr>
          <w:rFonts w:asciiTheme="minorHAnsi" w:hAnsiTheme="minorHAnsi" w:cs="Arial"/>
          <w:sz w:val="24"/>
          <w:szCs w:val="24"/>
        </w:rPr>
        <w:t>posiada</w:t>
      </w:r>
      <w:r>
        <w:rPr>
          <w:rFonts w:asciiTheme="minorHAnsi" w:hAnsiTheme="minorHAnsi" w:cs="Arial"/>
          <w:sz w:val="24"/>
          <w:szCs w:val="24"/>
        </w:rPr>
        <w:t>jący</w:t>
      </w:r>
      <w:r w:rsidRPr="003C79A5">
        <w:rPr>
          <w:rFonts w:asciiTheme="minorHAnsi" w:hAnsiTheme="minorHAnsi" w:cs="Arial"/>
          <w:sz w:val="24"/>
          <w:szCs w:val="24"/>
        </w:rPr>
        <w:t xml:space="preserve"> miejsce zamieszkania (w rozumieni</w:t>
      </w:r>
      <w:r>
        <w:rPr>
          <w:rFonts w:asciiTheme="minorHAnsi" w:hAnsiTheme="minorHAnsi" w:cs="Arial"/>
          <w:sz w:val="24"/>
          <w:szCs w:val="24"/>
        </w:rPr>
        <w:t xml:space="preserve">u Kodeksu Cywilnego). </w:t>
      </w:r>
    </w:p>
    <w:p w:rsidR="00BB44F9" w:rsidRPr="008976D0" w:rsidRDefault="00BB44F9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976D0">
        <w:rPr>
          <w:rFonts w:asciiTheme="minorHAnsi" w:hAnsiTheme="minorHAnsi" w:cs="Arial"/>
          <w:sz w:val="24"/>
          <w:szCs w:val="24"/>
        </w:rPr>
        <w:t>W pierwszej kolejności do projektu przyjmowane są osoby w wieku 50+ tj. osoby narażone na utratę zatrudnienia</w:t>
      </w:r>
      <w:r w:rsidR="00BA6F36" w:rsidRPr="008976D0">
        <w:rPr>
          <w:rFonts w:asciiTheme="minorHAnsi" w:hAnsiTheme="minorHAnsi" w:cs="Arial"/>
          <w:sz w:val="24"/>
          <w:szCs w:val="24"/>
        </w:rPr>
        <w:t>.</w:t>
      </w:r>
    </w:p>
    <w:p w:rsidR="00BA6F36" w:rsidRPr="008976D0" w:rsidRDefault="00BA6F36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976D0">
        <w:rPr>
          <w:rFonts w:asciiTheme="minorHAnsi" w:hAnsiTheme="minorHAnsi" w:cs="Arial"/>
          <w:sz w:val="24"/>
          <w:szCs w:val="24"/>
        </w:rPr>
        <w:t>W przypadku większej liczby chętnych niż dostępnych miejsc decyduje kolejność zgłoszeń.</w:t>
      </w:r>
    </w:p>
    <w:p w:rsidR="00BA6F36" w:rsidRDefault="00BA6F36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976D0">
        <w:rPr>
          <w:rFonts w:asciiTheme="minorHAnsi" w:hAnsiTheme="minorHAnsi" w:cs="Arial"/>
          <w:sz w:val="24"/>
          <w:szCs w:val="24"/>
        </w:rPr>
        <w:t>Utworzenie list osób zakwalifikowanych i rezerwowych do udziału w Projekcie wg ustalonych kryteriów rekrutacji.</w:t>
      </w:r>
    </w:p>
    <w:p w:rsidR="008976D0" w:rsidRPr="008976D0" w:rsidRDefault="008976D0" w:rsidP="00B36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Podpisanie dekl</w:t>
      </w:r>
      <w:r w:rsidR="00E9632E">
        <w:rPr>
          <w:rFonts w:asciiTheme="minorHAnsi" w:hAnsiTheme="minorHAnsi" w:cs="Arial"/>
          <w:sz w:val="24"/>
          <w:szCs w:val="24"/>
        </w:rPr>
        <w:t>aracji uczestnictwa w projekcie -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E9632E">
        <w:rPr>
          <w:rFonts w:asciiTheme="minorHAnsi" w:hAnsiTheme="minorHAnsi" w:cs="Arial"/>
          <w:b/>
          <w:sz w:val="24"/>
          <w:szCs w:val="24"/>
        </w:rPr>
        <w:t>z</w:t>
      </w:r>
      <w:r w:rsidR="00494879" w:rsidRPr="00494879">
        <w:rPr>
          <w:rFonts w:asciiTheme="minorHAnsi" w:hAnsiTheme="minorHAnsi" w:cs="Arial"/>
          <w:b/>
          <w:sz w:val="24"/>
          <w:szCs w:val="24"/>
        </w:rPr>
        <w:t xml:space="preserve">ałącznik </w:t>
      </w:r>
      <w:r w:rsidRPr="00494879">
        <w:rPr>
          <w:rFonts w:asciiTheme="minorHAnsi" w:hAnsiTheme="minorHAnsi" w:cs="Arial"/>
          <w:b/>
          <w:sz w:val="24"/>
          <w:szCs w:val="24"/>
        </w:rPr>
        <w:t xml:space="preserve">Nr  </w:t>
      </w:r>
      <w:r w:rsidR="00BB74F8" w:rsidRPr="00494879">
        <w:rPr>
          <w:rFonts w:asciiTheme="minorHAnsi" w:hAnsiTheme="minorHAnsi" w:cs="Arial"/>
          <w:b/>
          <w:sz w:val="24"/>
          <w:szCs w:val="24"/>
        </w:rPr>
        <w:t>2</w:t>
      </w:r>
      <w:r w:rsidR="00494879" w:rsidRPr="00494879">
        <w:rPr>
          <w:rFonts w:asciiTheme="minorHAnsi" w:hAnsiTheme="minorHAnsi" w:cs="Arial"/>
          <w:b/>
          <w:sz w:val="24"/>
          <w:szCs w:val="24"/>
        </w:rPr>
        <w:t>.</w:t>
      </w:r>
    </w:p>
    <w:p w:rsidR="00CF2FB4" w:rsidRPr="00BA6F36" w:rsidRDefault="00CF2FB4" w:rsidP="00BA6F36">
      <w:pPr>
        <w:jc w:val="both"/>
        <w:rPr>
          <w:rFonts w:asciiTheme="minorHAnsi" w:hAnsiTheme="minorHAnsi" w:cs="Arial"/>
          <w:color w:val="FF0000"/>
        </w:rPr>
      </w:pPr>
    </w:p>
    <w:p w:rsidR="00A4754C" w:rsidRPr="007002E4" w:rsidRDefault="00C60806" w:rsidP="00B36055">
      <w:pPr>
        <w:pStyle w:val="Akapitzlist"/>
        <w:numPr>
          <w:ilvl w:val="1"/>
          <w:numId w:val="10"/>
        </w:numPr>
        <w:tabs>
          <w:tab w:val="num" w:pos="502"/>
        </w:tabs>
        <w:autoSpaceDE w:val="0"/>
        <w:autoSpaceDN w:val="0"/>
        <w:adjustRightInd w:val="0"/>
        <w:spacing w:after="121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Rekrutacja nauczycieli odbywać się będzie w terminach podanych w ogłoszeniu, zgodnych </w:t>
      </w:r>
      <w:r w:rsidRPr="007002E4">
        <w:rPr>
          <w:rFonts w:asciiTheme="minorHAnsi" w:hAnsiTheme="minorHAnsi" w:cstheme="minorHAnsi"/>
          <w:sz w:val="24"/>
          <w:szCs w:val="24"/>
        </w:rPr>
        <w:t>z harmonogramem projektu.</w:t>
      </w:r>
    </w:p>
    <w:p w:rsidR="00C60806" w:rsidRPr="007002E4" w:rsidRDefault="00C60806" w:rsidP="00B36055">
      <w:pPr>
        <w:pStyle w:val="Akapitzlist"/>
        <w:numPr>
          <w:ilvl w:val="1"/>
          <w:numId w:val="10"/>
        </w:numPr>
        <w:tabs>
          <w:tab w:val="num" w:pos="502"/>
        </w:tabs>
        <w:autoSpaceDE w:val="0"/>
        <w:autoSpaceDN w:val="0"/>
        <w:adjustRightInd w:val="0"/>
        <w:spacing w:after="121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02E4">
        <w:rPr>
          <w:rFonts w:asciiTheme="minorHAnsi" w:hAnsiTheme="minorHAnsi" w:cstheme="minorHAnsi"/>
          <w:color w:val="000000"/>
          <w:sz w:val="24"/>
          <w:szCs w:val="24"/>
        </w:rPr>
        <w:t>W przypadku nie zrekrutowania założonej w projekcie liczby uczestników przeprowadzona zostanie rekrutacja uzupełniająca i wówczas będzie przebiegała, poza</w:t>
      </w:r>
      <w:r w:rsidR="006E24B1"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 terminami wyznaczonymi w ust. 3</w:t>
      </w:r>
      <w:r w:rsidRPr="007002E4">
        <w:rPr>
          <w:rFonts w:asciiTheme="minorHAnsi" w:hAnsiTheme="minorHAnsi" w:cstheme="minorHAnsi"/>
          <w:color w:val="000000"/>
          <w:sz w:val="24"/>
          <w:szCs w:val="24"/>
        </w:rPr>
        <w:t xml:space="preserve">, do momentu zrekrutowania pełnej grupy. </w:t>
      </w:r>
    </w:p>
    <w:p w:rsidR="00C60806" w:rsidRPr="007002E4" w:rsidRDefault="00727FFB" w:rsidP="003F4674">
      <w:pPr>
        <w:autoSpaceDE w:val="0"/>
        <w:autoSpaceDN w:val="0"/>
        <w:adjustRightInd w:val="0"/>
        <w:spacing w:after="121"/>
        <w:ind w:left="284" w:hanging="284"/>
        <w:jc w:val="both"/>
        <w:rPr>
          <w:rFonts w:asciiTheme="minorHAnsi" w:hAnsiTheme="minorHAnsi" w:cstheme="minorHAnsi"/>
        </w:rPr>
      </w:pPr>
      <w:r w:rsidRPr="007002E4">
        <w:rPr>
          <w:rFonts w:asciiTheme="minorHAnsi" w:hAnsiTheme="minorHAnsi" w:cstheme="minorHAnsi"/>
        </w:rPr>
        <w:t xml:space="preserve">5. </w:t>
      </w:r>
      <w:r w:rsidR="00C60806" w:rsidRPr="007002E4">
        <w:rPr>
          <w:rFonts w:asciiTheme="minorHAnsi" w:hAnsiTheme="minorHAnsi" w:cstheme="minorHAnsi"/>
        </w:rPr>
        <w:t xml:space="preserve">Dokumenty niekompletnie, tj. niepodpisane lub niewypełnione we wszystkich wymaganych miejscach będą podlegać uzupełnieniu. </w:t>
      </w:r>
    </w:p>
    <w:p w:rsidR="00F17302" w:rsidRPr="00F17302" w:rsidRDefault="00727FFB" w:rsidP="00F17302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002E4">
        <w:rPr>
          <w:rFonts w:asciiTheme="minorHAnsi" w:hAnsiTheme="minorHAnsi" w:cstheme="minorHAnsi"/>
          <w:color w:val="000000"/>
        </w:rPr>
        <w:t xml:space="preserve">6. </w:t>
      </w:r>
      <w:r w:rsidR="00C60806" w:rsidRPr="007002E4">
        <w:rPr>
          <w:rFonts w:asciiTheme="minorHAnsi" w:hAnsiTheme="minorHAnsi" w:cstheme="minorHAnsi"/>
          <w:color w:val="000000"/>
        </w:rPr>
        <w:t xml:space="preserve">Złożenie formularza zgłoszeniowego oznacza, że </w:t>
      </w:r>
      <w:r w:rsidRPr="007002E4">
        <w:rPr>
          <w:rFonts w:asciiTheme="minorHAnsi" w:hAnsiTheme="minorHAnsi" w:cstheme="minorHAnsi"/>
          <w:color w:val="000000"/>
        </w:rPr>
        <w:t xml:space="preserve">uczestnik </w:t>
      </w:r>
      <w:r w:rsidR="00C60806" w:rsidRPr="007002E4">
        <w:rPr>
          <w:rFonts w:asciiTheme="minorHAnsi" w:hAnsiTheme="minorHAnsi" w:cstheme="minorHAnsi"/>
          <w:color w:val="000000"/>
        </w:rPr>
        <w:t xml:space="preserve">zapoznał się z niniejszym Regulaminem, akceptuje jego zapisy i zobowiązuje się do ich przestrzegania. </w:t>
      </w:r>
    </w:p>
    <w:p w:rsidR="00727FFB" w:rsidRPr="007002E4" w:rsidRDefault="00727FFB" w:rsidP="003F467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</w:rPr>
      </w:pPr>
    </w:p>
    <w:p w:rsidR="00C60806" w:rsidRPr="007002E4" w:rsidRDefault="00F17302" w:rsidP="003F4674">
      <w:pPr>
        <w:autoSpaceDE w:val="0"/>
        <w:autoSpaceDN w:val="0"/>
        <w:adjustRightInd w:val="0"/>
        <w:spacing w:after="121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7</w:t>
      </w:r>
      <w:r w:rsidR="006E24B1" w:rsidRPr="007002E4">
        <w:rPr>
          <w:rFonts w:asciiTheme="minorHAnsi" w:hAnsiTheme="minorHAnsi" w:cstheme="minorHAnsi"/>
          <w:color w:val="000000"/>
        </w:rPr>
        <w:t xml:space="preserve">. </w:t>
      </w:r>
      <w:r w:rsidR="00C60806" w:rsidRPr="007002E4">
        <w:rPr>
          <w:rFonts w:asciiTheme="minorHAnsi" w:hAnsiTheme="minorHAnsi" w:cstheme="minorHAnsi"/>
          <w:color w:val="000000"/>
        </w:rPr>
        <w:t xml:space="preserve">Do udziału w projekcie zakwalifikują się nauczyciele spełniający wszystkie kryteria. </w:t>
      </w:r>
    </w:p>
    <w:p w:rsidR="00C60806" w:rsidRPr="007002E4" w:rsidRDefault="00F17302" w:rsidP="003F4674">
      <w:pPr>
        <w:autoSpaceDE w:val="0"/>
        <w:autoSpaceDN w:val="0"/>
        <w:adjustRightInd w:val="0"/>
        <w:spacing w:after="121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</w:t>
      </w:r>
      <w:r w:rsidR="006E24B1" w:rsidRPr="007002E4">
        <w:rPr>
          <w:rFonts w:asciiTheme="minorHAnsi" w:hAnsiTheme="minorHAnsi" w:cstheme="minorHAnsi"/>
          <w:color w:val="000000"/>
        </w:rPr>
        <w:t xml:space="preserve">. </w:t>
      </w:r>
      <w:r w:rsidR="006E24B1" w:rsidRPr="007002E4">
        <w:rPr>
          <w:rFonts w:asciiTheme="minorHAnsi" w:hAnsiTheme="minorHAnsi" w:cstheme="minorHAnsi"/>
        </w:rPr>
        <w:t>K</w:t>
      </w:r>
      <w:r w:rsidR="00C60806" w:rsidRPr="007002E4">
        <w:rPr>
          <w:rFonts w:asciiTheme="minorHAnsi" w:hAnsiTheme="minorHAnsi" w:cstheme="minorHAnsi"/>
        </w:rPr>
        <w:t>oordynator</w:t>
      </w:r>
      <w:r w:rsidR="003F4674">
        <w:rPr>
          <w:rFonts w:asciiTheme="minorHAnsi" w:hAnsiTheme="minorHAnsi" w:cstheme="minorHAnsi"/>
        </w:rPr>
        <w:t xml:space="preserve"> </w:t>
      </w:r>
      <w:r w:rsidR="006E24B1" w:rsidRPr="007002E4">
        <w:rPr>
          <w:rFonts w:asciiTheme="minorHAnsi" w:hAnsiTheme="minorHAnsi" w:cstheme="minorHAnsi"/>
          <w:color w:val="000000"/>
        </w:rPr>
        <w:t>szkolny</w:t>
      </w:r>
      <w:r w:rsidR="00C60806" w:rsidRPr="007002E4">
        <w:rPr>
          <w:rFonts w:asciiTheme="minorHAnsi" w:hAnsiTheme="minorHAnsi" w:cstheme="minorHAnsi"/>
          <w:color w:val="000000"/>
        </w:rPr>
        <w:t>, sporządzi listy podstawowe uczestników oraz listy rezerwowe odpowiednio dla każd</w:t>
      </w:r>
      <w:r w:rsidR="007002E4" w:rsidRPr="007002E4">
        <w:rPr>
          <w:rFonts w:asciiTheme="minorHAnsi" w:hAnsiTheme="minorHAnsi" w:cstheme="minorHAnsi"/>
          <w:color w:val="000000"/>
        </w:rPr>
        <w:t xml:space="preserve">ego rodzaju wsparcia i </w:t>
      </w:r>
      <w:r w:rsidR="00C60806" w:rsidRPr="007002E4">
        <w:rPr>
          <w:rFonts w:asciiTheme="minorHAnsi" w:hAnsiTheme="minorHAnsi" w:cstheme="minorHAnsi"/>
          <w:color w:val="000000"/>
        </w:rPr>
        <w:t>przekazuje do zatwierdzenia</w:t>
      </w:r>
      <w:r w:rsidR="007002E4" w:rsidRPr="007002E4">
        <w:rPr>
          <w:rFonts w:asciiTheme="minorHAnsi" w:hAnsiTheme="minorHAnsi" w:cstheme="minorHAnsi"/>
          <w:color w:val="000000"/>
        </w:rPr>
        <w:t xml:space="preserve"> dyrektorowi szkoły</w:t>
      </w:r>
      <w:r w:rsidR="00C60806" w:rsidRPr="007002E4">
        <w:rPr>
          <w:rFonts w:asciiTheme="minorHAnsi" w:hAnsiTheme="minorHAnsi" w:cstheme="minorHAnsi"/>
          <w:color w:val="000000"/>
        </w:rPr>
        <w:t xml:space="preserve">. Tak zaakceptowane listy uczestników są ostateczne i będą dostępne w </w:t>
      </w:r>
      <w:r w:rsidR="004E55B9">
        <w:rPr>
          <w:rFonts w:asciiTheme="minorHAnsi" w:hAnsiTheme="minorHAnsi" w:cstheme="minorHAnsi"/>
          <w:color w:val="000000"/>
        </w:rPr>
        <w:t xml:space="preserve">szkole i w </w:t>
      </w:r>
      <w:r w:rsidR="00C60806" w:rsidRPr="007002E4">
        <w:rPr>
          <w:rFonts w:asciiTheme="minorHAnsi" w:hAnsiTheme="minorHAnsi" w:cstheme="minorHAnsi"/>
          <w:color w:val="000000"/>
        </w:rPr>
        <w:t xml:space="preserve">Biurze projektu. Wszyscy zakwalifikowani nauczyciele zostaną powiadomieni </w:t>
      </w:r>
      <w:r w:rsidR="004E55B9">
        <w:rPr>
          <w:rFonts w:asciiTheme="minorHAnsi" w:hAnsiTheme="minorHAnsi" w:cstheme="minorHAnsi"/>
          <w:color w:val="000000"/>
        </w:rPr>
        <w:t>o zakwalifikowaniu się do udziału w projekcie przez dyrektora szkoły</w:t>
      </w:r>
      <w:r w:rsidR="00C60806" w:rsidRPr="007002E4">
        <w:rPr>
          <w:rFonts w:asciiTheme="minorHAnsi" w:hAnsiTheme="minorHAnsi" w:cstheme="minorHAnsi"/>
          <w:color w:val="000000"/>
        </w:rPr>
        <w:t xml:space="preserve">. </w:t>
      </w:r>
    </w:p>
    <w:p w:rsidR="00291251" w:rsidRPr="007002E4" w:rsidRDefault="00F17302" w:rsidP="003F467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9</w:t>
      </w:r>
      <w:r w:rsidR="006E24B1" w:rsidRPr="007002E4">
        <w:rPr>
          <w:rFonts w:asciiTheme="minorHAnsi" w:hAnsiTheme="minorHAnsi" w:cstheme="minorHAnsi"/>
          <w:color w:val="000000"/>
        </w:rPr>
        <w:t xml:space="preserve">. </w:t>
      </w:r>
      <w:r w:rsidR="00C60806" w:rsidRPr="007002E4">
        <w:rPr>
          <w:rFonts w:asciiTheme="minorHAnsi" w:hAnsiTheme="minorHAnsi" w:cstheme="minorHAnsi"/>
          <w:color w:val="000000"/>
        </w:rPr>
        <w:t>Kandydat zakwalifikowany do udziału w projekcie staje się uczestnikiem projektu z chwilą rozpoczęcia udziału w pierwszej formie wsparcia w projekcie, pod warunkiem podania niezbędnych danych</w:t>
      </w:r>
      <w:r w:rsidR="006E24B1" w:rsidRPr="007002E4">
        <w:rPr>
          <w:rFonts w:asciiTheme="minorHAnsi" w:hAnsiTheme="minorHAnsi" w:cstheme="minorHAnsi"/>
          <w:color w:val="000000"/>
        </w:rPr>
        <w:t xml:space="preserve"> </w:t>
      </w:r>
      <w:r w:rsidR="006E24B1" w:rsidRPr="00F11EE6">
        <w:rPr>
          <w:rFonts w:asciiTheme="minorHAnsi" w:hAnsiTheme="minorHAnsi" w:cstheme="minorHAnsi"/>
          <w:color w:val="000000"/>
        </w:rPr>
        <w:t>i</w:t>
      </w:r>
      <w:r w:rsidR="00C60806" w:rsidRPr="00F11EE6">
        <w:rPr>
          <w:rFonts w:asciiTheme="minorHAnsi" w:hAnsiTheme="minorHAnsi" w:cstheme="minorHAnsi"/>
          <w:color w:val="000000"/>
        </w:rPr>
        <w:t xml:space="preserve"> dostarczenia dokumentów - jest zobowiązany złożyć kompletnie wypełnioną i podpisaną </w:t>
      </w:r>
      <w:r w:rsidR="00C60806" w:rsidRPr="00F11EE6">
        <w:rPr>
          <w:rFonts w:asciiTheme="minorHAnsi" w:hAnsiTheme="minorHAnsi" w:cstheme="minorHAnsi"/>
          <w:b/>
          <w:color w:val="000000"/>
        </w:rPr>
        <w:t>deklarację uczestnictwa</w:t>
      </w:r>
      <w:r w:rsidR="00F11EE6" w:rsidRPr="00F11EE6">
        <w:rPr>
          <w:rFonts w:asciiTheme="minorHAnsi" w:hAnsiTheme="minorHAnsi" w:cstheme="minorHAnsi"/>
          <w:b/>
          <w:color w:val="000000"/>
        </w:rPr>
        <w:t>.</w:t>
      </w:r>
    </w:p>
    <w:p w:rsidR="006E24B1" w:rsidRPr="007002E4" w:rsidRDefault="006E24B1" w:rsidP="00291251">
      <w:pPr>
        <w:autoSpaceDE w:val="0"/>
        <w:autoSpaceDN w:val="0"/>
        <w:adjustRightInd w:val="0"/>
        <w:ind w:left="993" w:hanging="284"/>
        <w:jc w:val="center"/>
        <w:rPr>
          <w:rFonts w:asciiTheme="minorHAnsi" w:hAnsiTheme="minorHAnsi" w:cs="Arial"/>
          <w:b/>
        </w:rPr>
      </w:pPr>
    </w:p>
    <w:p w:rsidR="007E43DE" w:rsidRPr="007002E4" w:rsidRDefault="009412F4" w:rsidP="00291251">
      <w:pPr>
        <w:autoSpaceDE w:val="0"/>
        <w:autoSpaceDN w:val="0"/>
        <w:adjustRightInd w:val="0"/>
        <w:ind w:left="993" w:hanging="284"/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 xml:space="preserve">§ </w:t>
      </w:r>
      <w:r w:rsidR="00291251" w:rsidRPr="007002E4">
        <w:rPr>
          <w:rFonts w:asciiTheme="minorHAnsi" w:hAnsiTheme="minorHAnsi" w:cs="Arial"/>
          <w:b/>
        </w:rPr>
        <w:t>7</w:t>
      </w:r>
    </w:p>
    <w:p w:rsidR="00F20BB9" w:rsidRPr="007002E4" w:rsidRDefault="00F20BB9" w:rsidP="00B655B6">
      <w:pPr>
        <w:jc w:val="center"/>
        <w:rPr>
          <w:rFonts w:asciiTheme="minorHAnsi" w:hAnsiTheme="minorHAnsi" w:cs="Arial"/>
          <w:b/>
        </w:rPr>
      </w:pPr>
    </w:p>
    <w:p w:rsidR="007E43DE" w:rsidRPr="007002E4" w:rsidRDefault="007E43DE" w:rsidP="007E43DE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Uprawnienia i obowiązki uczestników Projektu</w:t>
      </w:r>
    </w:p>
    <w:p w:rsidR="007E43DE" w:rsidRPr="007002E4" w:rsidRDefault="007E43DE" w:rsidP="007E43DE">
      <w:pPr>
        <w:jc w:val="both"/>
        <w:rPr>
          <w:rFonts w:asciiTheme="minorHAnsi" w:hAnsiTheme="minorHAnsi" w:cs="Arial"/>
          <w:b/>
        </w:rPr>
      </w:pPr>
    </w:p>
    <w:p w:rsidR="007E43DE" w:rsidRPr="007002E4" w:rsidRDefault="007E43DE" w:rsidP="00E837DF">
      <w:pPr>
        <w:numPr>
          <w:ilvl w:val="0"/>
          <w:numId w:val="2"/>
        </w:numPr>
        <w:tabs>
          <w:tab w:val="left" w:pos="360"/>
        </w:tabs>
        <w:ind w:left="360" w:hanging="357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>Każdy Beneficjent Ostateczny ma prawo do:</w:t>
      </w:r>
    </w:p>
    <w:p w:rsidR="007E43DE" w:rsidRPr="00243D3B" w:rsidRDefault="001704AA" w:rsidP="00D70228">
      <w:pPr>
        <w:numPr>
          <w:ilvl w:val="1"/>
          <w:numId w:val="2"/>
        </w:numPr>
        <w:tabs>
          <w:tab w:val="left" w:pos="426"/>
        </w:tabs>
        <w:ind w:left="709" w:hanging="283"/>
        <w:jc w:val="both"/>
        <w:rPr>
          <w:rFonts w:asciiTheme="minorHAnsi" w:hAnsiTheme="minorHAnsi" w:cstheme="minorHAnsi"/>
          <w:color w:val="000000" w:themeColor="text1"/>
        </w:rPr>
      </w:pPr>
      <w:r w:rsidRPr="00243D3B">
        <w:rPr>
          <w:rFonts w:asciiTheme="minorHAnsi" w:hAnsiTheme="minorHAnsi" w:cstheme="minorHAnsi"/>
          <w:color w:val="000000" w:themeColor="text1"/>
        </w:rPr>
        <w:t xml:space="preserve">nieodpłatnego </w:t>
      </w:r>
      <w:r w:rsidR="007E43DE" w:rsidRPr="00243D3B">
        <w:rPr>
          <w:rFonts w:asciiTheme="minorHAnsi" w:hAnsiTheme="minorHAnsi" w:cstheme="minorHAnsi"/>
          <w:color w:val="000000" w:themeColor="text1"/>
        </w:rPr>
        <w:t xml:space="preserve">udziału w </w:t>
      </w:r>
      <w:r w:rsidRPr="00243D3B">
        <w:rPr>
          <w:rFonts w:asciiTheme="minorHAnsi" w:hAnsiTheme="minorHAnsi" w:cstheme="minorHAnsi"/>
          <w:color w:val="000000" w:themeColor="text1"/>
        </w:rPr>
        <w:t>formach wsparcia</w:t>
      </w:r>
      <w:r w:rsidR="00841DF7" w:rsidRPr="00243D3B">
        <w:rPr>
          <w:rFonts w:asciiTheme="minorHAnsi" w:hAnsiTheme="minorHAnsi" w:cstheme="minorHAnsi"/>
          <w:color w:val="000000" w:themeColor="text1"/>
        </w:rPr>
        <w:t>, na które się zakwalifikował</w:t>
      </w:r>
      <w:r w:rsidR="00973BF0" w:rsidRPr="00243D3B">
        <w:rPr>
          <w:rFonts w:asciiTheme="minorHAnsi" w:hAnsiTheme="minorHAnsi" w:cstheme="minorHAnsi"/>
          <w:color w:val="000000" w:themeColor="text1"/>
        </w:rPr>
        <w:t>,</w:t>
      </w:r>
    </w:p>
    <w:p w:rsidR="007E43DE" w:rsidRPr="00243D3B" w:rsidRDefault="007E43DE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  <w:color w:val="000000" w:themeColor="text1"/>
        </w:rPr>
      </w:pPr>
      <w:r w:rsidRPr="00243D3B">
        <w:rPr>
          <w:rFonts w:asciiTheme="minorHAnsi" w:hAnsiTheme="minorHAnsi" w:cstheme="minorHAnsi"/>
          <w:color w:val="000000" w:themeColor="text1"/>
        </w:rPr>
        <w:t>zgłaszania uwag i oce</w:t>
      </w:r>
      <w:r w:rsidR="00841DF7" w:rsidRPr="00243D3B">
        <w:rPr>
          <w:rFonts w:asciiTheme="minorHAnsi" w:hAnsiTheme="minorHAnsi" w:cstheme="minorHAnsi"/>
          <w:color w:val="000000" w:themeColor="text1"/>
        </w:rPr>
        <w:t>ny zajęć, w których uczestniczy</w:t>
      </w:r>
      <w:r w:rsidR="00973BF0" w:rsidRPr="00243D3B">
        <w:rPr>
          <w:rFonts w:asciiTheme="minorHAnsi" w:hAnsiTheme="minorHAnsi" w:cstheme="minorHAnsi"/>
          <w:color w:val="000000" w:themeColor="text1"/>
        </w:rPr>
        <w:t>,</w:t>
      </w:r>
    </w:p>
    <w:p w:rsidR="007E43DE" w:rsidRPr="00243D3B" w:rsidRDefault="001704AA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  <w:color w:val="000000" w:themeColor="text1"/>
        </w:rPr>
      </w:pPr>
      <w:r w:rsidRPr="00243D3B">
        <w:rPr>
          <w:rFonts w:asciiTheme="minorHAnsi" w:hAnsiTheme="minorHAnsi" w:cstheme="minorHAnsi"/>
          <w:color w:val="000000" w:themeColor="text1"/>
        </w:rPr>
        <w:t xml:space="preserve">korzystania z </w:t>
      </w:r>
      <w:r w:rsidR="007E43DE" w:rsidRPr="00243D3B">
        <w:rPr>
          <w:rFonts w:asciiTheme="minorHAnsi" w:hAnsiTheme="minorHAnsi" w:cstheme="minorHAnsi"/>
          <w:color w:val="000000" w:themeColor="text1"/>
        </w:rPr>
        <w:t xml:space="preserve">materiałów </w:t>
      </w:r>
      <w:r w:rsidR="00841DF7" w:rsidRPr="00243D3B">
        <w:rPr>
          <w:rFonts w:asciiTheme="minorHAnsi" w:hAnsiTheme="minorHAnsi" w:cstheme="minorHAnsi"/>
          <w:color w:val="000000" w:themeColor="text1"/>
        </w:rPr>
        <w:t xml:space="preserve">i pomocy dydaktycznych </w:t>
      </w:r>
      <w:r w:rsidRPr="00243D3B">
        <w:rPr>
          <w:rFonts w:asciiTheme="minorHAnsi" w:hAnsiTheme="minorHAnsi" w:cstheme="minorHAnsi"/>
          <w:color w:val="000000" w:themeColor="text1"/>
        </w:rPr>
        <w:t>zapewnionych w okresie udzielonego wsparcia</w:t>
      </w:r>
      <w:r w:rsidR="00973BF0" w:rsidRPr="00243D3B">
        <w:rPr>
          <w:rFonts w:asciiTheme="minorHAnsi" w:hAnsiTheme="minorHAnsi" w:cstheme="minorHAnsi"/>
          <w:color w:val="000000" w:themeColor="text1"/>
        </w:rPr>
        <w:t>.</w:t>
      </w:r>
    </w:p>
    <w:p w:rsidR="007E43DE" w:rsidRPr="00243D3B" w:rsidRDefault="007E43DE" w:rsidP="00E837DF">
      <w:pPr>
        <w:numPr>
          <w:ilvl w:val="0"/>
          <w:numId w:val="2"/>
        </w:numPr>
        <w:tabs>
          <w:tab w:val="left" w:pos="360"/>
        </w:tabs>
        <w:ind w:left="36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>Każdy Beneficjent Ostateczny zobowiązany jest do:</w:t>
      </w:r>
    </w:p>
    <w:p w:rsidR="007E43DE" w:rsidRPr="00243D3B" w:rsidRDefault="007E43DE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 xml:space="preserve">złożenia </w:t>
      </w:r>
      <w:r w:rsidR="001704AA" w:rsidRPr="00243D3B">
        <w:rPr>
          <w:rFonts w:asciiTheme="minorHAnsi" w:hAnsiTheme="minorHAnsi" w:cstheme="minorHAnsi"/>
        </w:rPr>
        <w:t xml:space="preserve">kompletnych i podpisanych </w:t>
      </w:r>
      <w:r w:rsidRPr="00243D3B">
        <w:rPr>
          <w:rFonts w:asciiTheme="minorHAnsi" w:hAnsiTheme="minorHAnsi" w:cstheme="minorHAnsi"/>
        </w:rPr>
        <w:t>dokumentów p</w:t>
      </w:r>
      <w:r w:rsidR="00F00244" w:rsidRPr="00243D3B">
        <w:rPr>
          <w:rFonts w:asciiTheme="minorHAnsi" w:hAnsiTheme="minorHAnsi" w:cstheme="minorHAnsi"/>
        </w:rPr>
        <w:t xml:space="preserve">otwierdzających uczestnictwo </w:t>
      </w:r>
      <w:r w:rsidR="003F4674" w:rsidRPr="00243D3B">
        <w:rPr>
          <w:rFonts w:asciiTheme="minorHAnsi" w:hAnsiTheme="minorHAnsi" w:cstheme="minorHAnsi"/>
        </w:rPr>
        <w:t xml:space="preserve">                               </w:t>
      </w:r>
      <w:r w:rsidR="00F00244" w:rsidRPr="00243D3B">
        <w:rPr>
          <w:rFonts w:asciiTheme="minorHAnsi" w:hAnsiTheme="minorHAnsi" w:cstheme="minorHAnsi"/>
        </w:rPr>
        <w:t xml:space="preserve">w </w:t>
      </w:r>
      <w:r w:rsidR="000C5B2A" w:rsidRPr="00243D3B">
        <w:rPr>
          <w:rFonts w:asciiTheme="minorHAnsi" w:hAnsiTheme="minorHAnsi" w:cstheme="minorHAnsi"/>
        </w:rPr>
        <w:t>P</w:t>
      </w:r>
      <w:r w:rsidR="00841DF7" w:rsidRPr="00243D3B">
        <w:rPr>
          <w:rFonts w:asciiTheme="minorHAnsi" w:hAnsiTheme="minorHAnsi" w:cstheme="minorHAnsi"/>
        </w:rPr>
        <w:t>rojekcie</w:t>
      </w:r>
      <w:r w:rsidR="00973BF0" w:rsidRPr="00243D3B">
        <w:rPr>
          <w:rFonts w:asciiTheme="minorHAnsi" w:hAnsiTheme="minorHAnsi" w:cstheme="minorHAnsi"/>
        </w:rPr>
        <w:t>,</w:t>
      </w:r>
    </w:p>
    <w:p w:rsidR="007E43DE" w:rsidRPr="00243D3B" w:rsidRDefault="007E43DE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>zapoznania się z niniejszym Regul</w:t>
      </w:r>
      <w:r w:rsidR="00841DF7" w:rsidRPr="00243D3B">
        <w:rPr>
          <w:rFonts w:asciiTheme="minorHAnsi" w:hAnsiTheme="minorHAnsi" w:cstheme="minorHAnsi"/>
        </w:rPr>
        <w:t>aminem</w:t>
      </w:r>
      <w:r w:rsidR="00973BF0" w:rsidRPr="00243D3B">
        <w:rPr>
          <w:rFonts w:asciiTheme="minorHAnsi" w:hAnsiTheme="minorHAnsi" w:cstheme="minorHAnsi"/>
        </w:rPr>
        <w:t>,</w:t>
      </w:r>
    </w:p>
    <w:p w:rsidR="007E43DE" w:rsidRPr="00243D3B" w:rsidRDefault="00FF6162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 xml:space="preserve">regularnego, punktualnego i </w:t>
      </w:r>
      <w:r w:rsidR="007E43DE" w:rsidRPr="00243D3B">
        <w:rPr>
          <w:rFonts w:asciiTheme="minorHAnsi" w:hAnsiTheme="minorHAnsi" w:cstheme="minorHAnsi"/>
        </w:rPr>
        <w:t xml:space="preserve">aktywnego </w:t>
      </w:r>
      <w:r w:rsidRPr="00243D3B">
        <w:rPr>
          <w:rFonts w:asciiTheme="minorHAnsi" w:hAnsiTheme="minorHAnsi" w:cstheme="minorHAnsi"/>
        </w:rPr>
        <w:t>uczestniczenia w formach wsparcia oraz kulturalnego zachowania</w:t>
      </w:r>
      <w:r w:rsidR="00973BF0" w:rsidRPr="00243D3B">
        <w:rPr>
          <w:rFonts w:asciiTheme="minorHAnsi" w:hAnsiTheme="minorHAnsi" w:cstheme="minorHAnsi"/>
        </w:rPr>
        <w:t>,</w:t>
      </w:r>
    </w:p>
    <w:p w:rsidR="00FF6162" w:rsidRPr="00243D3B" w:rsidRDefault="00FF6162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>potwierdzania każdorazowo obecności poprzez złożenia podpisu na liście obecności</w:t>
      </w:r>
      <w:r w:rsidR="00973BF0" w:rsidRPr="00243D3B">
        <w:rPr>
          <w:rFonts w:asciiTheme="minorHAnsi" w:hAnsiTheme="minorHAnsi" w:cstheme="minorHAnsi"/>
        </w:rPr>
        <w:t>,</w:t>
      </w:r>
    </w:p>
    <w:p w:rsidR="00FF6162" w:rsidRPr="00243D3B" w:rsidRDefault="00FF6162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>uczestniczenia w formach wsparcia w pełnym zakresie przewidzianym programem, przy minimum 80 % obecności</w:t>
      </w:r>
      <w:r w:rsidR="00973BF0" w:rsidRPr="00243D3B">
        <w:rPr>
          <w:rFonts w:asciiTheme="minorHAnsi" w:hAnsiTheme="minorHAnsi" w:cstheme="minorHAnsi"/>
        </w:rPr>
        <w:t>,</w:t>
      </w:r>
    </w:p>
    <w:p w:rsidR="00211F9C" w:rsidRPr="00243D3B" w:rsidRDefault="007E43DE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  <w:color w:val="000000" w:themeColor="text1"/>
        </w:rPr>
      </w:pPr>
      <w:r w:rsidRPr="00243D3B">
        <w:rPr>
          <w:rFonts w:asciiTheme="minorHAnsi" w:hAnsiTheme="minorHAnsi" w:cstheme="minorHAnsi"/>
          <w:color w:val="000000" w:themeColor="text1"/>
        </w:rPr>
        <w:t>ukończenia</w:t>
      </w:r>
      <w:r w:rsidR="00F20BB9" w:rsidRPr="00243D3B">
        <w:rPr>
          <w:rFonts w:asciiTheme="minorHAnsi" w:hAnsiTheme="minorHAnsi" w:cstheme="minorHAnsi"/>
          <w:color w:val="000000" w:themeColor="text1"/>
        </w:rPr>
        <w:t xml:space="preserve"> formy wsparcia w której uczestniczy na zasadach przewidzianych dla danej formy, </w:t>
      </w:r>
    </w:p>
    <w:p w:rsidR="007E43DE" w:rsidRPr="00243D3B" w:rsidRDefault="007E43DE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 xml:space="preserve">przedstawiania pisemnego usprawiedliwienia </w:t>
      </w:r>
      <w:r w:rsidR="00FF6162" w:rsidRPr="00243D3B">
        <w:rPr>
          <w:rFonts w:asciiTheme="minorHAnsi" w:hAnsiTheme="minorHAnsi" w:cstheme="minorHAnsi"/>
        </w:rPr>
        <w:t xml:space="preserve">w przypadku nieobecności – dopuszcza się usprawiedliwione nieobecności spowodowane chorobą lub ważnymi sytuacjami losowymi potwierdzone stosownymi dokumentami, oraz w przypadku ucznia niepełnoletniego, </w:t>
      </w:r>
      <w:r w:rsidRPr="00243D3B">
        <w:rPr>
          <w:rFonts w:asciiTheme="minorHAnsi" w:hAnsiTheme="minorHAnsi" w:cstheme="minorHAnsi"/>
        </w:rPr>
        <w:t>potwierdzone</w:t>
      </w:r>
      <w:r w:rsidR="005941F4" w:rsidRPr="00243D3B">
        <w:rPr>
          <w:rFonts w:asciiTheme="minorHAnsi" w:hAnsiTheme="minorHAnsi" w:cstheme="minorHAnsi"/>
        </w:rPr>
        <w:t xml:space="preserve"> przez rodzica </w:t>
      </w:r>
      <w:r w:rsidR="0042083D" w:rsidRPr="00243D3B">
        <w:rPr>
          <w:rFonts w:asciiTheme="minorHAnsi" w:hAnsiTheme="minorHAnsi" w:cstheme="minorHAnsi"/>
        </w:rPr>
        <w:t>l</w:t>
      </w:r>
      <w:r w:rsidRPr="00243D3B">
        <w:rPr>
          <w:rFonts w:asciiTheme="minorHAnsi" w:hAnsiTheme="minorHAnsi" w:cstheme="minorHAnsi"/>
        </w:rPr>
        <w:t>ub opiekuna prawnego</w:t>
      </w:r>
      <w:r w:rsidR="00F20BB9" w:rsidRPr="00243D3B">
        <w:rPr>
          <w:rFonts w:asciiTheme="minorHAnsi" w:hAnsiTheme="minorHAnsi" w:cstheme="minorHAnsi"/>
        </w:rPr>
        <w:t>, w wymiarze nie większym niż 20 %</w:t>
      </w:r>
      <w:r w:rsidR="000C5B2A" w:rsidRPr="00243D3B">
        <w:rPr>
          <w:rFonts w:asciiTheme="minorHAnsi" w:hAnsiTheme="minorHAnsi" w:cstheme="minorHAnsi"/>
        </w:rPr>
        <w:t>planowanej liczy godzin d</w:t>
      </w:r>
      <w:r w:rsidR="00D177E1" w:rsidRPr="00243D3B">
        <w:rPr>
          <w:rFonts w:asciiTheme="minorHAnsi" w:hAnsiTheme="minorHAnsi" w:cstheme="minorHAnsi"/>
        </w:rPr>
        <w:t>o</w:t>
      </w:r>
      <w:r w:rsidR="003F4674" w:rsidRPr="00243D3B">
        <w:rPr>
          <w:rFonts w:asciiTheme="minorHAnsi" w:hAnsiTheme="minorHAnsi" w:cstheme="minorHAnsi"/>
        </w:rPr>
        <w:t xml:space="preserve"> </w:t>
      </w:r>
      <w:r w:rsidR="00D177E1" w:rsidRPr="00243D3B">
        <w:rPr>
          <w:rFonts w:asciiTheme="minorHAnsi" w:hAnsiTheme="minorHAnsi" w:cstheme="minorHAnsi"/>
        </w:rPr>
        <w:t>realizacji</w:t>
      </w:r>
      <w:r w:rsidR="000C5B2A" w:rsidRPr="00243D3B">
        <w:rPr>
          <w:rFonts w:asciiTheme="minorHAnsi" w:hAnsiTheme="minorHAnsi" w:cstheme="minorHAnsi"/>
        </w:rPr>
        <w:t>,</w:t>
      </w:r>
    </w:p>
    <w:p w:rsidR="007E43DE" w:rsidRPr="00243D3B" w:rsidRDefault="007E43DE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 xml:space="preserve">wypełnienia ankiet </w:t>
      </w:r>
      <w:r w:rsidR="00FF6162" w:rsidRPr="00243D3B">
        <w:rPr>
          <w:rFonts w:asciiTheme="minorHAnsi" w:hAnsiTheme="minorHAnsi" w:cstheme="minorHAnsi"/>
        </w:rPr>
        <w:t>ewaluacyjnych/testów sprawdzających wiedzę</w:t>
      </w:r>
      <w:r w:rsidRPr="00243D3B">
        <w:rPr>
          <w:rFonts w:asciiTheme="minorHAnsi" w:hAnsiTheme="minorHAnsi" w:cstheme="minorHAnsi"/>
        </w:rPr>
        <w:t xml:space="preserve"> oraz innych dokumentów służących bezpośrednio monit</w:t>
      </w:r>
      <w:r w:rsidR="00AF456B" w:rsidRPr="00243D3B">
        <w:rPr>
          <w:rFonts w:asciiTheme="minorHAnsi" w:hAnsiTheme="minorHAnsi" w:cstheme="minorHAnsi"/>
        </w:rPr>
        <w:t xml:space="preserve">oringowi, kontroli i ewaluacji </w:t>
      </w:r>
      <w:r w:rsidR="000C5B2A" w:rsidRPr="00243D3B">
        <w:rPr>
          <w:rFonts w:asciiTheme="minorHAnsi" w:hAnsiTheme="minorHAnsi" w:cstheme="minorHAnsi"/>
        </w:rPr>
        <w:t>P</w:t>
      </w:r>
      <w:r w:rsidR="00841DF7" w:rsidRPr="00243D3B">
        <w:rPr>
          <w:rFonts w:asciiTheme="minorHAnsi" w:hAnsiTheme="minorHAnsi" w:cstheme="minorHAnsi"/>
        </w:rPr>
        <w:t>rojektu</w:t>
      </w:r>
      <w:r w:rsidR="003F4674" w:rsidRPr="00243D3B">
        <w:rPr>
          <w:rFonts w:asciiTheme="minorHAnsi" w:hAnsiTheme="minorHAnsi" w:cstheme="minorHAnsi"/>
        </w:rPr>
        <w:t xml:space="preserve">                          </w:t>
      </w:r>
      <w:r w:rsidR="00FF6162" w:rsidRPr="00243D3B">
        <w:rPr>
          <w:rFonts w:asciiTheme="minorHAnsi" w:hAnsiTheme="minorHAnsi" w:cstheme="minorHAnsi"/>
        </w:rPr>
        <w:t>w zależności od wymogów programowych oraz zapisów wniosku o dofinans</w:t>
      </w:r>
      <w:r w:rsidR="002F1E60" w:rsidRPr="00243D3B">
        <w:rPr>
          <w:rFonts w:asciiTheme="minorHAnsi" w:hAnsiTheme="minorHAnsi" w:cstheme="minorHAnsi"/>
        </w:rPr>
        <w:t>o</w:t>
      </w:r>
      <w:r w:rsidR="00FF6162" w:rsidRPr="00243D3B">
        <w:rPr>
          <w:rFonts w:asciiTheme="minorHAnsi" w:hAnsiTheme="minorHAnsi" w:cstheme="minorHAnsi"/>
        </w:rPr>
        <w:t>wanie</w:t>
      </w:r>
      <w:r w:rsidR="000C5B2A" w:rsidRPr="00243D3B">
        <w:rPr>
          <w:rFonts w:asciiTheme="minorHAnsi" w:hAnsiTheme="minorHAnsi" w:cstheme="minorHAnsi"/>
        </w:rPr>
        <w:t>,</w:t>
      </w:r>
    </w:p>
    <w:p w:rsidR="007E43DE" w:rsidRPr="00243D3B" w:rsidRDefault="007E43DE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 xml:space="preserve">bieżącego informowania o wszystkich zdarzeniach mogących </w:t>
      </w:r>
      <w:r w:rsidR="00B060A6" w:rsidRPr="00243D3B">
        <w:rPr>
          <w:rFonts w:asciiTheme="minorHAnsi" w:hAnsiTheme="minorHAnsi" w:cstheme="minorHAnsi"/>
        </w:rPr>
        <w:t>zakłócić dalsze uczestnictwo w </w:t>
      </w:r>
      <w:r w:rsidR="000C5B2A" w:rsidRPr="00243D3B">
        <w:rPr>
          <w:rFonts w:asciiTheme="minorHAnsi" w:hAnsiTheme="minorHAnsi" w:cstheme="minorHAnsi"/>
        </w:rPr>
        <w:t>P</w:t>
      </w:r>
      <w:r w:rsidRPr="00243D3B">
        <w:rPr>
          <w:rFonts w:asciiTheme="minorHAnsi" w:hAnsiTheme="minorHAnsi" w:cstheme="minorHAnsi"/>
        </w:rPr>
        <w:t>rojekcie</w:t>
      </w:r>
      <w:r w:rsidR="008E4BF9" w:rsidRPr="00243D3B">
        <w:rPr>
          <w:rFonts w:asciiTheme="minorHAnsi" w:hAnsiTheme="minorHAnsi" w:cstheme="minorHAnsi"/>
        </w:rPr>
        <w:t xml:space="preserve"> oraz o wszelkich zmianach swoich danych kontaktowych celem umożliwienia Beneficjentowi </w:t>
      </w:r>
      <w:r w:rsidR="000C5B2A" w:rsidRPr="00243D3B">
        <w:rPr>
          <w:rFonts w:asciiTheme="minorHAnsi" w:hAnsiTheme="minorHAnsi" w:cstheme="minorHAnsi"/>
        </w:rPr>
        <w:t>P</w:t>
      </w:r>
      <w:r w:rsidR="008E4BF9" w:rsidRPr="00243D3B">
        <w:rPr>
          <w:rFonts w:asciiTheme="minorHAnsi" w:hAnsiTheme="minorHAnsi" w:cstheme="minorHAnsi"/>
        </w:rPr>
        <w:t>rojektu wywiązywania się z obowiązków dot</w:t>
      </w:r>
      <w:r w:rsidR="000C5B2A" w:rsidRPr="00243D3B">
        <w:rPr>
          <w:rFonts w:asciiTheme="minorHAnsi" w:hAnsiTheme="minorHAnsi" w:cstheme="minorHAnsi"/>
        </w:rPr>
        <w:t>yczących</w:t>
      </w:r>
      <w:r w:rsidR="008E4BF9" w:rsidRPr="00243D3B">
        <w:rPr>
          <w:rFonts w:asciiTheme="minorHAnsi" w:hAnsiTheme="minorHAnsi" w:cstheme="minorHAnsi"/>
        </w:rPr>
        <w:t xml:space="preserve"> sprawozdawc</w:t>
      </w:r>
      <w:r w:rsidR="00364EC9" w:rsidRPr="00243D3B">
        <w:rPr>
          <w:rFonts w:asciiTheme="minorHAnsi" w:hAnsiTheme="minorHAnsi" w:cstheme="minorHAnsi"/>
        </w:rPr>
        <w:t xml:space="preserve">zości </w:t>
      </w:r>
      <w:r w:rsidR="000C5B2A" w:rsidRPr="00243D3B">
        <w:rPr>
          <w:rFonts w:asciiTheme="minorHAnsi" w:hAnsiTheme="minorHAnsi" w:cstheme="minorHAnsi"/>
        </w:rPr>
        <w:t>P</w:t>
      </w:r>
      <w:r w:rsidR="00364EC9" w:rsidRPr="00243D3B">
        <w:rPr>
          <w:rFonts w:asciiTheme="minorHAnsi" w:hAnsiTheme="minorHAnsi" w:cstheme="minorHAnsi"/>
        </w:rPr>
        <w:t>rojektu.</w:t>
      </w:r>
    </w:p>
    <w:p w:rsidR="008E4BF9" w:rsidRPr="00243D3B" w:rsidRDefault="005409AA" w:rsidP="00E837DF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>udostępnienia</w:t>
      </w:r>
      <w:r w:rsidR="008E4BF9" w:rsidRPr="00243D3B">
        <w:rPr>
          <w:rFonts w:asciiTheme="minorHAnsi" w:hAnsiTheme="minorHAnsi" w:cstheme="minorHAnsi"/>
        </w:rPr>
        <w:t xml:space="preserve"> danych osobowych niezbędnych do realizacji </w:t>
      </w:r>
      <w:r w:rsidR="000C5B2A" w:rsidRPr="00243D3B">
        <w:rPr>
          <w:rFonts w:asciiTheme="minorHAnsi" w:hAnsiTheme="minorHAnsi" w:cstheme="minorHAnsi"/>
        </w:rPr>
        <w:t>P</w:t>
      </w:r>
      <w:r w:rsidR="008E4BF9" w:rsidRPr="00243D3B">
        <w:rPr>
          <w:rFonts w:asciiTheme="minorHAnsi" w:hAnsiTheme="minorHAnsi" w:cstheme="minorHAnsi"/>
        </w:rPr>
        <w:t xml:space="preserve">rojektu, w szczególności związanych z przeprowadzeniem rekrutacji, potwierdzeniem kwalifikowalności wydatków, udzieleniem wsparcia uczestnikom </w:t>
      </w:r>
      <w:r w:rsidR="008F3194" w:rsidRPr="00243D3B">
        <w:rPr>
          <w:rFonts w:asciiTheme="minorHAnsi" w:hAnsiTheme="minorHAnsi" w:cstheme="minorHAnsi"/>
        </w:rPr>
        <w:t>P</w:t>
      </w:r>
      <w:r w:rsidR="008E4BF9" w:rsidRPr="00243D3B">
        <w:rPr>
          <w:rFonts w:asciiTheme="minorHAnsi" w:hAnsiTheme="minorHAnsi" w:cstheme="minorHAnsi"/>
        </w:rPr>
        <w:t xml:space="preserve">rojektu, zarządzania, ewaluacji, monitoringu, kontroli, audytu, sprawozdawczości oraz działań informacyjno-promocyjnych w ramach RPO współfinansowanego z EFS oraz zapewnienia obowiązku informacyjnego dotyczącego </w:t>
      </w:r>
      <w:r w:rsidR="008E4BF9" w:rsidRPr="00243D3B">
        <w:rPr>
          <w:rFonts w:asciiTheme="minorHAnsi" w:hAnsiTheme="minorHAnsi" w:cstheme="minorHAnsi"/>
        </w:rPr>
        <w:lastRenderedPageBreak/>
        <w:t xml:space="preserve">przekazywania do publicznej wiadomości informacji o podmiotach uzyskujących wsparcie </w:t>
      </w:r>
      <w:r w:rsidR="003F4674" w:rsidRPr="00243D3B">
        <w:rPr>
          <w:rFonts w:asciiTheme="minorHAnsi" w:hAnsiTheme="minorHAnsi" w:cstheme="minorHAnsi"/>
        </w:rPr>
        <w:t xml:space="preserve">                        </w:t>
      </w:r>
      <w:r w:rsidR="008E4BF9" w:rsidRPr="00243D3B">
        <w:rPr>
          <w:rFonts w:asciiTheme="minorHAnsi" w:hAnsiTheme="minorHAnsi" w:cstheme="minorHAnsi"/>
        </w:rPr>
        <w:t>z RPO, współfinansowanego z EFS</w:t>
      </w:r>
      <w:r w:rsidR="000C5B2A" w:rsidRPr="00243D3B">
        <w:rPr>
          <w:rFonts w:asciiTheme="minorHAnsi" w:hAnsiTheme="minorHAnsi" w:cstheme="minorHAnsi"/>
        </w:rPr>
        <w:t>,</w:t>
      </w:r>
    </w:p>
    <w:p w:rsidR="007E43DE" w:rsidRPr="00243D3B" w:rsidRDefault="00364EC9" w:rsidP="00B655B6">
      <w:pPr>
        <w:numPr>
          <w:ilvl w:val="1"/>
          <w:numId w:val="2"/>
        </w:numPr>
        <w:tabs>
          <w:tab w:val="left" w:pos="720"/>
        </w:tabs>
        <w:ind w:left="720" w:hanging="357"/>
        <w:jc w:val="both"/>
        <w:rPr>
          <w:rFonts w:asciiTheme="minorHAnsi" w:hAnsiTheme="minorHAnsi" w:cstheme="minorHAnsi"/>
        </w:rPr>
      </w:pPr>
      <w:r w:rsidRPr="00243D3B">
        <w:rPr>
          <w:rFonts w:asciiTheme="minorHAnsi" w:hAnsiTheme="minorHAnsi" w:cstheme="minorHAnsi"/>
        </w:rPr>
        <w:t xml:space="preserve">przekazania Beneficjentowi danych po zakończeniu </w:t>
      </w:r>
      <w:r w:rsidR="000C5B2A" w:rsidRPr="00243D3B">
        <w:rPr>
          <w:rFonts w:asciiTheme="minorHAnsi" w:hAnsiTheme="minorHAnsi" w:cstheme="minorHAnsi"/>
        </w:rPr>
        <w:t>P</w:t>
      </w:r>
      <w:r w:rsidRPr="00243D3B">
        <w:rPr>
          <w:rFonts w:asciiTheme="minorHAnsi" w:hAnsiTheme="minorHAnsi" w:cstheme="minorHAnsi"/>
        </w:rPr>
        <w:t xml:space="preserve">rojektu potrzebnych do wyliczenia wskaźników rezultatu bezpośredniego do 4 tygodni od zakończenia udziału w </w:t>
      </w:r>
      <w:r w:rsidR="000C5B2A" w:rsidRPr="00243D3B">
        <w:rPr>
          <w:rFonts w:asciiTheme="minorHAnsi" w:hAnsiTheme="minorHAnsi" w:cstheme="minorHAnsi"/>
        </w:rPr>
        <w:t>P</w:t>
      </w:r>
      <w:r w:rsidRPr="00243D3B">
        <w:rPr>
          <w:rFonts w:asciiTheme="minorHAnsi" w:hAnsiTheme="minorHAnsi" w:cstheme="minorHAnsi"/>
        </w:rPr>
        <w:t>rojekcie oraz możliwości przyszłego udziału w badaniu ewaluacyjnym</w:t>
      </w:r>
      <w:r w:rsidR="000C5B2A" w:rsidRPr="00243D3B">
        <w:rPr>
          <w:rFonts w:asciiTheme="minorHAnsi" w:hAnsiTheme="minorHAnsi" w:cstheme="minorHAnsi"/>
        </w:rPr>
        <w:t>.</w:t>
      </w:r>
    </w:p>
    <w:p w:rsidR="007E43DE" w:rsidRPr="00243D3B" w:rsidRDefault="007E43DE" w:rsidP="007E43DE">
      <w:pPr>
        <w:jc w:val="center"/>
        <w:rPr>
          <w:rFonts w:asciiTheme="minorHAnsi" w:hAnsiTheme="minorHAnsi" w:cstheme="minorHAnsi"/>
          <w:b/>
        </w:rPr>
      </w:pPr>
    </w:p>
    <w:p w:rsidR="00F11EE6" w:rsidRPr="00243D3B" w:rsidRDefault="00F11EE6" w:rsidP="00B655B6">
      <w:pPr>
        <w:jc w:val="center"/>
        <w:rPr>
          <w:rFonts w:asciiTheme="minorHAnsi" w:hAnsiTheme="minorHAnsi" w:cstheme="minorHAnsi"/>
          <w:b/>
        </w:rPr>
      </w:pPr>
    </w:p>
    <w:p w:rsidR="007E43DE" w:rsidRPr="007002E4" w:rsidRDefault="00291251" w:rsidP="00B655B6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§ 8</w:t>
      </w:r>
    </w:p>
    <w:p w:rsidR="007E43DE" w:rsidRPr="007002E4" w:rsidRDefault="007E43DE" w:rsidP="007E43DE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Zasady rezygnacji z udziału w Projekcie</w:t>
      </w:r>
    </w:p>
    <w:p w:rsidR="007E43DE" w:rsidRPr="007002E4" w:rsidRDefault="007E43DE" w:rsidP="007E43DE">
      <w:pPr>
        <w:jc w:val="both"/>
        <w:rPr>
          <w:rFonts w:asciiTheme="minorHAnsi" w:hAnsiTheme="minorHAnsi" w:cs="Arial"/>
          <w:b/>
        </w:rPr>
      </w:pPr>
    </w:p>
    <w:p w:rsidR="007E43DE" w:rsidRDefault="007E43DE" w:rsidP="00E837DF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>Beneficjent Ostateczny ma p</w:t>
      </w:r>
      <w:r w:rsidR="00AD21A2" w:rsidRPr="007002E4">
        <w:rPr>
          <w:rFonts w:asciiTheme="minorHAnsi" w:hAnsiTheme="minorHAnsi" w:cs="Arial"/>
        </w:rPr>
        <w:t xml:space="preserve">rawo do rezygnacji z udziału w </w:t>
      </w:r>
      <w:r w:rsidR="005970A3">
        <w:rPr>
          <w:rFonts w:asciiTheme="minorHAnsi" w:hAnsiTheme="minorHAnsi" w:cs="Arial"/>
        </w:rPr>
        <w:t xml:space="preserve">jednym działaniu projektowym bądź całym </w:t>
      </w:r>
      <w:r w:rsidR="000C5B2A" w:rsidRPr="007002E4">
        <w:rPr>
          <w:rFonts w:asciiTheme="minorHAnsi" w:hAnsiTheme="minorHAnsi" w:cs="Arial"/>
        </w:rPr>
        <w:t>P</w:t>
      </w:r>
      <w:r w:rsidRPr="007002E4">
        <w:rPr>
          <w:rFonts w:asciiTheme="minorHAnsi" w:hAnsiTheme="minorHAnsi" w:cs="Arial"/>
        </w:rPr>
        <w:t>rojekcie</w:t>
      </w:r>
      <w:r w:rsidR="00364EC9" w:rsidRPr="007002E4">
        <w:rPr>
          <w:rFonts w:asciiTheme="minorHAnsi" w:hAnsiTheme="minorHAnsi" w:cs="Arial"/>
        </w:rPr>
        <w:t xml:space="preserve"> </w:t>
      </w:r>
      <w:r w:rsidR="005970A3">
        <w:rPr>
          <w:rFonts w:asciiTheme="minorHAnsi" w:hAnsiTheme="minorHAnsi" w:cs="Arial"/>
        </w:rPr>
        <w:t>wyłącznie</w:t>
      </w:r>
      <w:r w:rsidRPr="007002E4">
        <w:rPr>
          <w:rFonts w:asciiTheme="minorHAnsi" w:hAnsiTheme="minorHAnsi" w:cs="Arial"/>
        </w:rPr>
        <w:t xml:space="preserve"> gdy rezygnacja </w:t>
      </w:r>
      <w:r w:rsidR="005970A3">
        <w:rPr>
          <w:rFonts w:asciiTheme="minorHAnsi" w:hAnsiTheme="minorHAnsi" w:cs="Arial"/>
        </w:rPr>
        <w:t>jest usprawiedliwiona ważnymi powodami (</w:t>
      </w:r>
      <w:r w:rsidR="005970A3" w:rsidRPr="005970A3">
        <w:rPr>
          <w:rFonts w:asciiTheme="minorHAnsi" w:hAnsiTheme="minorHAnsi" w:cs="Arial"/>
        </w:rPr>
        <w:t>zdarzeniem losowym lub chorobą</w:t>
      </w:r>
      <w:r w:rsidR="005970A3">
        <w:rPr>
          <w:rFonts w:asciiTheme="minorHAnsi" w:hAnsiTheme="minorHAnsi" w:cs="Arial"/>
        </w:rPr>
        <w:t>) i</w:t>
      </w:r>
      <w:r w:rsidR="005970A3" w:rsidRPr="005970A3">
        <w:rPr>
          <w:rFonts w:asciiTheme="minorHAnsi" w:hAnsiTheme="minorHAnsi" w:cs="Arial"/>
        </w:rPr>
        <w:t xml:space="preserve"> </w:t>
      </w:r>
      <w:r w:rsidRPr="007002E4">
        <w:rPr>
          <w:rFonts w:asciiTheme="minorHAnsi" w:hAnsiTheme="minorHAnsi" w:cs="Arial"/>
        </w:rPr>
        <w:t>zostanie zgłoszona</w:t>
      </w:r>
      <w:r w:rsidR="00364EC9" w:rsidRPr="007002E4">
        <w:rPr>
          <w:rFonts w:asciiTheme="minorHAnsi" w:hAnsiTheme="minorHAnsi" w:cs="Arial"/>
        </w:rPr>
        <w:t xml:space="preserve"> na </w:t>
      </w:r>
      <w:r w:rsidR="00364EC9" w:rsidRPr="00453C6F">
        <w:rPr>
          <w:rFonts w:asciiTheme="minorHAnsi" w:hAnsiTheme="minorHAnsi" w:cs="Arial"/>
          <w:b/>
        </w:rPr>
        <w:t>piśmie</w:t>
      </w:r>
      <w:r w:rsidR="003F4674">
        <w:rPr>
          <w:rFonts w:asciiTheme="minorHAnsi" w:hAnsiTheme="minorHAnsi" w:cs="Arial"/>
        </w:rPr>
        <w:t xml:space="preserve"> </w:t>
      </w:r>
      <w:r w:rsidR="00364EC9" w:rsidRPr="007002E4">
        <w:rPr>
          <w:rFonts w:asciiTheme="minorHAnsi" w:hAnsiTheme="minorHAnsi" w:cs="Arial"/>
        </w:rPr>
        <w:t>w miejscu prowadzenia rekrutacji na 7</w:t>
      </w:r>
      <w:r w:rsidRPr="007002E4">
        <w:rPr>
          <w:rFonts w:asciiTheme="minorHAnsi" w:hAnsiTheme="minorHAnsi" w:cs="Arial"/>
        </w:rPr>
        <w:t xml:space="preserve"> dni przed rozpoczęciem </w:t>
      </w:r>
      <w:r w:rsidR="00364EC9" w:rsidRPr="007002E4">
        <w:rPr>
          <w:rFonts w:asciiTheme="minorHAnsi" w:hAnsiTheme="minorHAnsi" w:cs="Arial"/>
        </w:rPr>
        <w:t>danej formy wsparcia</w:t>
      </w:r>
      <w:r w:rsidR="005970A3">
        <w:rPr>
          <w:rFonts w:asciiTheme="minorHAnsi" w:hAnsiTheme="minorHAnsi" w:cs="Arial"/>
        </w:rPr>
        <w:t xml:space="preserve"> (poza nagłymi wypadkami)</w:t>
      </w:r>
      <w:r w:rsidRPr="007002E4">
        <w:rPr>
          <w:rFonts w:asciiTheme="minorHAnsi" w:hAnsiTheme="minorHAnsi" w:cs="Arial"/>
        </w:rPr>
        <w:t>.</w:t>
      </w:r>
    </w:p>
    <w:p w:rsidR="005409AA" w:rsidRPr="005970A3" w:rsidRDefault="005409AA" w:rsidP="005970A3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Theme="minorHAnsi" w:hAnsiTheme="minorHAnsi" w:cs="Arial"/>
        </w:rPr>
      </w:pPr>
      <w:r w:rsidRPr="005970A3">
        <w:rPr>
          <w:rFonts w:asciiTheme="minorHAnsi" w:hAnsiTheme="minorHAnsi" w:cs="Cambria"/>
        </w:rPr>
        <w:t xml:space="preserve"> W przypadku, gdy uczestnik nie usprawiedliwi swojej nieobecności w danej formie wsparcia, zrezygnował z udziału w projekcie, straci status uczestnika projektu, itp. prowadzący daną formę wsparcia zobowiązany jest niezwłocznie przyjąć do udziału w projekcie inną osobę (kolejną z listy rekrutacyjnej). </w:t>
      </w:r>
    </w:p>
    <w:p w:rsidR="004957B0" w:rsidRPr="000818BA" w:rsidRDefault="004957B0" w:rsidP="000818BA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Theme="minorHAnsi" w:hAnsiTheme="minorHAnsi" w:cs="Arial"/>
          <w:color w:val="FF0000"/>
        </w:rPr>
      </w:pPr>
      <w:r w:rsidRPr="007002E4">
        <w:rPr>
          <w:rFonts w:asciiTheme="minorHAnsi" w:hAnsiTheme="minorHAnsi" w:cs="Arial"/>
          <w:color w:val="000000" w:themeColor="text1"/>
        </w:rPr>
        <w:t xml:space="preserve">Osoba rezygnująca z udziału w </w:t>
      </w:r>
      <w:r w:rsidR="000C5B2A" w:rsidRPr="007002E4">
        <w:rPr>
          <w:rFonts w:asciiTheme="minorHAnsi" w:hAnsiTheme="minorHAnsi" w:cs="Arial"/>
          <w:color w:val="000000" w:themeColor="text1"/>
        </w:rPr>
        <w:t>P</w:t>
      </w:r>
      <w:r w:rsidRPr="007002E4">
        <w:rPr>
          <w:rFonts w:asciiTheme="minorHAnsi" w:hAnsiTheme="minorHAnsi" w:cs="Arial"/>
          <w:color w:val="000000" w:themeColor="text1"/>
        </w:rPr>
        <w:t xml:space="preserve">rojekcie składa pisemną rezygnację z uczestnictwa w </w:t>
      </w:r>
      <w:r w:rsidR="000C5B2A" w:rsidRPr="007002E4">
        <w:rPr>
          <w:rFonts w:asciiTheme="minorHAnsi" w:hAnsiTheme="minorHAnsi" w:cs="Arial"/>
          <w:color w:val="000000" w:themeColor="text1"/>
        </w:rPr>
        <w:t>P</w:t>
      </w:r>
      <w:r w:rsidRPr="007002E4">
        <w:rPr>
          <w:rFonts w:asciiTheme="minorHAnsi" w:hAnsiTheme="minorHAnsi" w:cs="Arial"/>
          <w:color w:val="000000" w:themeColor="text1"/>
        </w:rPr>
        <w:t>rojekcie</w:t>
      </w:r>
      <w:r w:rsidR="000818BA">
        <w:rPr>
          <w:rFonts w:asciiTheme="minorHAnsi" w:hAnsiTheme="minorHAnsi" w:cs="Arial"/>
          <w:color w:val="000000" w:themeColor="text1"/>
        </w:rPr>
        <w:t xml:space="preserve"> u koordynatora szkolnego</w:t>
      </w:r>
      <w:r w:rsidRPr="007002E4">
        <w:rPr>
          <w:rFonts w:asciiTheme="minorHAnsi" w:hAnsiTheme="minorHAnsi" w:cs="Arial"/>
          <w:color w:val="000000" w:themeColor="text1"/>
        </w:rPr>
        <w:t>,</w:t>
      </w:r>
      <w:r w:rsidR="003F4674">
        <w:rPr>
          <w:rFonts w:asciiTheme="minorHAnsi" w:hAnsiTheme="minorHAnsi" w:cs="Arial"/>
          <w:color w:val="000000" w:themeColor="text1"/>
        </w:rPr>
        <w:t xml:space="preserve"> </w:t>
      </w:r>
      <w:r w:rsidR="005409AA" w:rsidRPr="007002E4">
        <w:rPr>
          <w:rFonts w:asciiTheme="minorHAnsi" w:hAnsiTheme="minorHAnsi" w:cs="Arial"/>
        </w:rPr>
        <w:t>wraz z podaniem przyczyny</w:t>
      </w:r>
      <w:r w:rsidR="00453C6F">
        <w:rPr>
          <w:rFonts w:asciiTheme="minorHAnsi" w:hAnsiTheme="minorHAnsi" w:cs="Arial"/>
          <w:color w:val="000000" w:themeColor="text1"/>
        </w:rPr>
        <w:t>. Wraz z rezygnacją należy przedłożyć odpowiednie zaświadczenie (np. zwolnienie lekarskie, pisemne oświadczenie rodziców).</w:t>
      </w:r>
      <w:r w:rsidRPr="007002E4">
        <w:rPr>
          <w:rFonts w:asciiTheme="minorHAnsi" w:hAnsiTheme="minorHAnsi" w:cs="Arial"/>
          <w:color w:val="000000" w:themeColor="text1"/>
        </w:rPr>
        <w:t xml:space="preserve"> </w:t>
      </w:r>
      <w:r w:rsidR="00453C6F">
        <w:rPr>
          <w:rFonts w:asciiTheme="minorHAnsi" w:hAnsiTheme="minorHAnsi" w:cs="Arial"/>
          <w:color w:val="000000" w:themeColor="text1"/>
        </w:rPr>
        <w:t>Dotyczy zarówno uczestników z listy podstawowej jak i rezerwowej.</w:t>
      </w:r>
    </w:p>
    <w:p w:rsidR="000818BA" w:rsidRPr="00F34168" w:rsidRDefault="000818BA" w:rsidP="000818BA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000000" w:themeColor="text1"/>
        </w:rPr>
        <w:t>W przypadku rezygnacji z udziału w Projekcie w trakcie jego trwania, uczestnik/uczestniczka jest zobowiązany/a do zwrotu otrzymanych materiałów szkoleniowych, stroju służbowego, itp. (jeśli dotyczy).</w:t>
      </w:r>
    </w:p>
    <w:p w:rsidR="004957B0" w:rsidRPr="007002E4" w:rsidRDefault="004957B0" w:rsidP="00E837DF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 xml:space="preserve">Uczestnik ostateczny zostaje skreślony z listy uczestników </w:t>
      </w:r>
      <w:r w:rsidR="00D177E1" w:rsidRPr="007002E4">
        <w:rPr>
          <w:rFonts w:asciiTheme="minorHAnsi" w:hAnsiTheme="minorHAnsi" w:cs="Arial"/>
        </w:rPr>
        <w:t>P</w:t>
      </w:r>
      <w:r w:rsidRPr="007002E4">
        <w:rPr>
          <w:rFonts w:asciiTheme="minorHAnsi" w:hAnsiTheme="minorHAnsi" w:cs="Arial"/>
        </w:rPr>
        <w:t>rojektu w przypadku:</w:t>
      </w:r>
    </w:p>
    <w:p w:rsidR="004957B0" w:rsidRPr="007002E4" w:rsidRDefault="00181B6F" w:rsidP="00E837DF">
      <w:pPr>
        <w:pStyle w:val="Akapitzlist"/>
        <w:numPr>
          <w:ilvl w:val="2"/>
          <w:numId w:val="4"/>
        </w:numPr>
        <w:tabs>
          <w:tab w:val="left" w:pos="360"/>
        </w:tabs>
        <w:spacing w:after="0" w:line="240" w:lineRule="auto"/>
        <w:ind w:left="720" w:hanging="357"/>
        <w:jc w:val="both"/>
        <w:rPr>
          <w:rFonts w:asciiTheme="minorHAnsi" w:hAnsiTheme="minorHAnsi" w:cs="Arial"/>
          <w:sz w:val="24"/>
          <w:szCs w:val="24"/>
        </w:rPr>
      </w:pPr>
      <w:r w:rsidRPr="007002E4">
        <w:rPr>
          <w:rFonts w:asciiTheme="minorHAnsi" w:hAnsiTheme="minorHAnsi" w:cs="Arial"/>
          <w:sz w:val="24"/>
          <w:szCs w:val="24"/>
        </w:rPr>
        <w:t>n</w:t>
      </w:r>
      <w:r w:rsidR="004957B0" w:rsidRPr="007002E4">
        <w:rPr>
          <w:rFonts w:asciiTheme="minorHAnsi" w:hAnsiTheme="minorHAnsi" w:cs="Arial"/>
          <w:sz w:val="24"/>
          <w:szCs w:val="24"/>
        </w:rPr>
        <w:t>aruszenia swoich obowiązków wymienionych w §</w:t>
      </w:r>
      <w:r w:rsidR="00D70228">
        <w:rPr>
          <w:rFonts w:asciiTheme="minorHAnsi" w:hAnsiTheme="minorHAnsi" w:cs="Arial"/>
          <w:sz w:val="24"/>
          <w:szCs w:val="24"/>
        </w:rPr>
        <w:t>7</w:t>
      </w:r>
      <w:r w:rsidR="009412F4" w:rsidRPr="007002E4">
        <w:rPr>
          <w:rFonts w:asciiTheme="minorHAnsi" w:hAnsiTheme="minorHAnsi" w:cs="Arial"/>
          <w:sz w:val="24"/>
          <w:szCs w:val="24"/>
        </w:rPr>
        <w:t xml:space="preserve"> </w:t>
      </w:r>
      <w:r w:rsidR="00D70228">
        <w:rPr>
          <w:rFonts w:asciiTheme="minorHAnsi" w:hAnsiTheme="minorHAnsi" w:cs="Arial"/>
          <w:sz w:val="24"/>
          <w:szCs w:val="24"/>
        </w:rPr>
        <w:t>ust. 2 - 11</w:t>
      </w:r>
      <w:r w:rsidR="00D177E1" w:rsidRPr="007002E4">
        <w:rPr>
          <w:rFonts w:asciiTheme="minorHAnsi" w:hAnsiTheme="minorHAnsi" w:cs="Arial"/>
          <w:sz w:val="24"/>
          <w:szCs w:val="24"/>
        </w:rPr>
        <w:t xml:space="preserve"> </w:t>
      </w:r>
      <w:r w:rsidR="004957B0" w:rsidRPr="007002E4">
        <w:rPr>
          <w:rFonts w:asciiTheme="minorHAnsi" w:hAnsiTheme="minorHAnsi" w:cs="Arial"/>
          <w:sz w:val="24"/>
          <w:szCs w:val="24"/>
        </w:rPr>
        <w:t>Regulaminu</w:t>
      </w:r>
      <w:r w:rsidRPr="007002E4">
        <w:rPr>
          <w:rFonts w:asciiTheme="minorHAnsi" w:hAnsiTheme="minorHAnsi" w:cs="Arial"/>
          <w:sz w:val="24"/>
          <w:szCs w:val="24"/>
        </w:rPr>
        <w:t>,</w:t>
      </w:r>
    </w:p>
    <w:p w:rsidR="004957B0" w:rsidRPr="007002E4" w:rsidRDefault="00181B6F" w:rsidP="00E837DF">
      <w:pPr>
        <w:pStyle w:val="Akapitzlist"/>
        <w:numPr>
          <w:ilvl w:val="2"/>
          <w:numId w:val="4"/>
        </w:numPr>
        <w:tabs>
          <w:tab w:val="left" w:pos="360"/>
        </w:tabs>
        <w:spacing w:after="0" w:line="240" w:lineRule="auto"/>
        <w:ind w:left="720" w:hanging="357"/>
        <w:jc w:val="both"/>
        <w:rPr>
          <w:rFonts w:asciiTheme="minorHAnsi" w:hAnsiTheme="minorHAnsi" w:cs="Arial"/>
          <w:sz w:val="24"/>
          <w:szCs w:val="24"/>
        </w:rPr>
      </w:pPr>
      <w:r w:rsidRPr="007002E4">
        <w:rPr>
          <w:rFonts w:asciiTheme="minorHAnsi" w:hAnsiTheme="minorHAnsi" w:cs="Arial"/>
          <w:sz w:val="24"/>
          <w:szCs w:val="24"/>
        </w:rPr>
        <w:t>z</w:t>
      </w:r>
      <w:r w:rsidR="004957B0" w:rsidRPr="007002E4">
        <w:rPr>
          <w:rFonts w:asciiTheme="minorHAnsi" w:hAnsiTheme="minorHAnsi" w:cs="Arial"/>
          <w:sz w:val="24"/>
          <w:szCs w:val="24"/>
        </w:rPr>
        <w:t xml:space="preserve">łożenia pisemnego oświadczenia o rezygnacji w </w:t>
      </w:r>
      <w:r w:rsidR="00D177E1" w:rsidRPr="007002E4">
        <w:rPr>
          <w:rFonts w:asciiTheme="minorHAnsi" w:hAnsiTheme="minorHAnsi" w:cs="Arial"/>
          <w:sz w:val="24"/>
          <w:szCs w:val="24"/>
        </w:rPr>
        <w:t>P</w:t>
      </w:r>
      <w:r w:rsidR="004957B0" w:rsidRPr="007002E4">
        <w:rPr>
          <w:rFonts w:asciiTheme="minorHAnsi" w:hAnsiTheme="minorHAnsi" w:cs="Arial"/>
          <w:sz w:val="24"/>
          <w:szCs w:val="24"/>
        </w:rPr>
        <w:t>rojekcie, o którym mowa w ust. 1-4</w:t>
      </w:r>
      <w:r w:rsidRPr="007002E4">
        <w:rPr>
          <w:rFonts w:asciiTheme="minorHAnsi" w:hAnsiTheme="minorHAnsi" w:cs="Arial"/>
          <w:sz w:val="24"/>
          <w:szCs w:val="24"/>
        </w:rPr>
        <w:t>,</w:t>
      </w:r>
    </w:p>
    <w:p w:rsidR="004957B0" w:rsidRPr="007002E4" w:rsidRDefault="004957B0" w:rsidP="00E837DF">
      <w:pPr>
        <w:pStyle w:val="Akapitzlist"/>
        <w:numPr>
          <w:ilvl w:val="2"/>
          <w:numId w:val="4"/>
        </w:numPr>
        <w:tabs>
          <w:tab w:val="left" w:pos="360"/>
        </w:tabs>
        <w:spacing w:after="0" w:line="240" w:lineRule="auto"/>
        <w:ind w:left="720" w:hanging="357"/>
        <w:jc w:val="both"/>
        <w:rPr>
          <w:rFonts w:asciiTheme="minorHAnsi" w:hAnsiTheme="minorHAnsi" w:cs="Arial"/>
          <w:sz w:val="24"/>
          <w:szCs w:val="24"/>
        </w:rPr>
      </w:pPr>
      <w:r w:rsidRPr="007002E4">
        <w:rPr>
          <w:rFonts w:asciiTheme="minorHAnsi" w:hAnsiTheme="minorHAnsi" w:cs="Arial"/>
          <w:sz w:val="24"/>
          <w:szCs w:val="24"/>
        </w:rPr>
        <w:t>przerwania nauki (w przypadku uczniów) lub pracy w szkole (w przypadku nauczycieli)</w:t>
      </w:r>
      <w:r w:rsidR="00181B6F" w:rsidRPr="007002E4">
        <w:rPr>
          <w:rFonts w:asciiTheme="minorHAnsi" w:hAnsiTheme="minorHAnsi" w:cs="Arial"/>
          <w:sz w:val="24"/>
          <w:szCs w:val="24"/>
        </w:rPr>
        <w:t>,</w:t>
      </w:r>
    </w:p>
    <w:p w:rsidR="004957B0" w:rsidRPr="007002E4" w:rsidRDefault="004957B0" w:rsidP="00E837DF">
      <w:pPr>
        <w:pStyle w:val="Akapitzlist"/>
        <w:numPr>
          <w:ilvl w:val="2"/>
          <w:numId w:val="4"/>
        </w:numPr>
        <w:tabs>
          <w:tab w:val="left" w:pos="360"/>
        </w:tabs>
        <w:spacing w:after="0" w:line="240" w:lineRule="auto"/>
        <w:ind w:left="720" w:hanging="357"/>
        <w:jc w:val="both"/>
        <w:rPr>
          <w:rFonts w:asciiTheme="minorHAnsi" w:hAnsiTheme="minorHAnsi" w:cs="Arial"/>
          <w:sz w:val="24"/>
          <w:szCs w:val="24"/>
        </w:rPr>
      </w:pPr>
      <w:r w:rsidRPr="007002E4">
        <w:rPr>
          <w:rFonts w:asciiTheme="minorHAnsi" w:hAnsiTheme="minorHAnsi" w:cs="Arial"/>
          <w:sz w:val="24"/>
          <w:szCs w:val="24"/>
        </w:rPr>
        <w:t xml:space="preserve">nieusprawiedliwionych nieobecności przekraczających więcej niż 20% </w:t>
      </w:r>
      <w:r w:rsidR="008467BA" w:rsidRPr="007002E4">
        <w:rPr>
          <w:rFonts w:asciiTheme="minorHAnsi" w:hAnsiTheme="minorHAnsi" w:cs="Arial"/>
          <w:sz w:val="24"/>
          <w:szCs w:val="24"/>
        </w:rPr>
        <w:t>planowanej liczy godzin do realizacji</w:t>
      </w:r>
      <w:r w:rsidR="00181B6F" w:rsidRPr="007002E4">
        <w:rPr>
          <w:rFonts w:asciiTheme="minorHAnsi" w:hAnsiTheme="minorHAnsi" w:cs="Arial"/>
          <w:sz w:val="24"/>
          <w:szCs w:val="24"/>
        </w:rPr>
        <w:t>.</w:t>
      </w:r>
    </w:p>
    <w:p w:rsidR="007E43DE" w:rsidRPr="007002E4" w:rsidRDefault="007E43DE" w:rsidP="00E837DF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7002E4">
        <w:rPr>
          <w:rFonts w:asciiTheme="minorHAnsi" w:hAnsiTheme="minorHAnsi" w:cs="Arial"/>
          <w:sz w:val="24"/>
          <w:szCs w:val="24"/>
        </w:rPr>
        <w:t>W przypadku rezygna</w:t>
      </w:r>
      <w:r w:rsidR="00AD21A2" w:rsidRPr="007002E4">
        <w:rPr>
          <w:rFonts w:asciiTheme="minorHAnsi" w:hAnsiTheme="minorHAnsi" w:cs="Arial"/>
          <w:sz w:val="24"/>
          <w:szCs w:val="24"/>
        </w:rPr>
        <w:t xml:space="preserve">cji uczestnika lub </w:t>
      </w:r>
      <w:r w:rsidR="00444755" w:rsidRPr="007002E4">
        <w:rPr>
          <w:rFonts w:asciiTheme="minorHAnsi" w:hAnsiTheme="minorHAnsi" w:cs="Arial"/>
          <w:sz w:val="24"/>
          <w:szCs w:val="24"/>
        </w:rPr>
        <w:t>skreślenia z listy</w:t>
      </w:r>
      <w:r w:rsidR="00383C2B" w:rsidRPr="007002E4">
        <w:rPr>
          <w:rFonts w:asciiTheme="minorHAnsi" w:hAnsiTheme="minorHAnsi" w:cs="Arial"/>
          <w:sz w:val="24"/>
          <w:szCs w:val="24"/>
        </w:rPr>
        <w:t xml:space="preserve"> Beneficjentów Ostatecznych</w:t>
      </w:r>
      <w:r w:rsidR="00444755" w:rsidRPr="007002E4">
        <w:rPr>
          <w:rFonts w:asciiTheme="minorHAnsi" w:hAnsiTheme="minorHAnsi" w:cs="Arial"/>
          <w:sz w:val="24"/>
          <w:szCs w:val="24"/>
        </w:rPr>
        <w:t xml:space="preserve">, </w:t>
      </w:r>
      <w:r w:rsidRPr="007002E4">
        <w:rPr>
          <w:rFonts w:asciiTheme="minorHAnsi" w:hAnsiTheme="minorHAnsi" w:cs="Arial"/>
          <w:sz w:val="24"/>
          <w:szCs w:val="24"/>
        </w:rPr>
        <w:t>jego miejsce zajmuje pierwsza osoba z listy rezerwowej.</w:t>
      </w:r>
    </w:p>
    <w:p w:rsidR="00D177E1" w:rsidRDefault="008467BA" w:rsidP="005409AA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Theme="minorHAnsi" w:hAnsiTheme="minorHAnsi" w:cs="Arial"/>
          <w:color w:val="000000" w:themeColor="text1"/>
        </w:rPr>
      </w:pPr>
      <w:r w:rsidRPr="007002E4">
        <w:rPr>
          <w:rFonts w:asciiTheme="minorHAnsi" w:hAnsiTheme="minorHAnsi" w:cs="Arial"/>
          <w:color w:val="000000" w:themeColor="text1"/>
        </w:rPr>
        <w:t xml:space="preserve">Osoba rezygnująca lub skreślona z udziału w </w:t>
      </w:r>
      <w:r w:rsidR="00D177E1" w:rsidRPr="007002E4">
        <w:rPr>
          <w:rFonts w:asciiTheme="minorHAnsi" w:hAnsiTheme="minorHAnsi" w:cs="Arial"/>
          <w:color w:val="000000" w:themeColor="text1"/>
        </w:rPr>
        <w:t>P</w:t>
      </w:r>
      <w:r w:rsidRPr="007002E4">
        <w:rPr>
          <w:rFonts w:asciiTheme="minorHAnsi" w:hAnsiTheme="minorHAnsi" w:cs="Arial"/>
          <w:color w:val="000000" w:themeColor="text1"/>
        </w:rPr>
        <w:t xml:space="preserve">rojekcie wypełnia dokumenty potrzebne do sprawozdawczości, monitoringu i ewaluacji </w:t>
      </w:r>
      <w:r w:rsidR="00D177E1" w:rsidRPr="007002E4">
        <w:rPr>
          <w:rFonts w:asciiTheme="minorHAnsi" w:hAnsiTheme="minorHAnsi" w:cs="Arial"/>
          <w:color w:val="000000" w:themeColor="text1"/>
        </w:rPr>
        <w:t>P</w:t>
      </w:r>
      <w:r w:rsidRPr="007002E4">
        <w:rPr>
          <w:rFonts w:asciiTheme="minorHAnsi" w:hAnsiTheme="minorHAnsi" w:cs="Arial"/>
          <w:color w:val="000000" w:themeColor="text1"/>
        </w:rPr>
        <w:t>rojektu.</w:t>
      </w:r>
    </w:p>
    <w:p w:rsidR="0030540B" w:rsidRDefault="0030540B" w:rsidP="0030540B">
      <w:pPr>
        <w:tabs>
          <w:tab w:val="left" w:pos="360"/>
        </w:tabs>
        <w:ind w:left="360"/>
        <w:jc w:val="both"/>
        <w:rPr>
          <w:rFonts w:asciiTheme="minorHAnsi" w:hAnsiTheme="minorHAnsi" w:cs="Arial"/>
          <w:color w:val="000000" w:themeColor="text1"/>
        </w:rPr>
      </w:pPr>
    </w:p>
    <w:p w:rsidR="00C37965" w:rsidRPr="007002E4" w:rsidRDefault="00C37965" w:rsidP="0030540B">
      <w:pPr>
        <w:tabs>
          <w:tab w:val="left" w:pos="360"/>
        </w:tabs>
        <w:ind w:left="360"/>
        <w:jc w:val="both"/>
        <w:rPr>
          <w:rFonts w:asciiTheme="minorHAnsi" w:hAnsiTheme="minorHAnsi" w:cs="Arial"/>
          <w:color w:val="000000" w:themeColor="text1"/>
        </w:rPr>
      </w:pPr>
    </w:p>
    <w:p w:rsidR="007E43DE" w:rsidRPr="007002E4" w:rsidRDefault="007E43DE" w:rsidP="00B655B6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§ 9</w:t>
      </w:r>
    </w:p>
    <w:p w:rsidR="007E43DE" w:rsidRPr="007002E4" w:rsidRDefault="007E43DE" w:rsidP="007E43DE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Zasady monitoringu i kontroli</w:t>
      </w:r>
    </w:p>
    <w:p w:rsidR="007E43DE" w:rsidRPr="007002E4" w:rsidRDefault="007E43DE" w:rsidP="007E43DE">
      <w:pPr>
        <w:jc w:val="both"/>
        <w:rPr>
          <w:rFonts w:asciiTheme="minorHAnsi" w:hAnsiTheme="minorHAnsi" w:cs="Arial"/>
          <w:b/>
        </w:rPr>
      </w:pPr>
    </w:p>
    <w:p w:rsidR="007E43DE" w:rsidRPr="007002E4" w:rsidRDefault="007E43DE" w:rsidP="00E837DF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>Beneficjenci Ostateczni podlegają procesowi monitoringu i ewaluacji.</w:t>
      </w:r>
    </w:p>
    <w:p w:rsidR="007E43DE" w:rsidRPr="007002E4" w:rsidRDefault="007E43DE" w:rsidP="00E837DF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t xml:space="preserve">Beneficjent Ostateczny zobowiązany jest do udzielania </w:t>
      </w:r>
      <w:r w:rsidR="00C17F72" w:rsidRPr="007002E4">
        <w:rPr>
          <w:rFonts w:asciiTheme="minorHAnsi" w:hAnsiTheme="minorHAnsi" w:cs="Arial"/>
        </w:rPr>
        <w:t xml:space="preserve">informacji na temat realizacji </w:t>
      </w:r>
      <w:r w:rsidR="00D177E1" w:rsidRPr="007002E4">
        <w:rPr>
          <w:rFonts w:asciiTheme="minorHAnsi" w:hAnsiTheme="minorHAnsi" w:cs="Arial"/>
        </w:rPr>
        <w:t>P</w:t>
      </w:r>
      <w:r w:rsidRPr="007002E4">
        <w:rPr>
          <w:rFonts w:asciiTheme="minorHAnsi" w:hAnsiTheme="minorHAnsi" w:cs="Arial"/>
        </w:rPr>
        <w:t>rojektu osobom i instytucjom zewnętrznym upoważnion</w:t>
      </w:r>
      <w:r w:rsidR="00C17F72" w:rsidRPr="007002E4">
        <w:rPr>
          <w:rFonts w:asciiTheme="minorHAnsi" w:hAnsiTheme="minorHAnsi" w:cs="Arial"/>
        </w:rPr>
        <w:t xml:space="preserve">ym do przeprowadzania kontroli </w:t>
      </w:r>
      <w:r w:rsidR="00D177E1" w:rsidRPr="007002E4">
        <w:rPr>
          <w:rFonts w:asciiTheme="minorHAnsi" w:hAnsiTheme="minorHAnsi" w:cs="Arial"/>
        </w:rPr>
        <w:t>P</w:t>
      </w:r>
      <w:r w:rsidRPr="007002E4">
        <w:rPr>
          <w:rFonts w:asciiTheme="minorHAnsi" w:hAnsiTheme="minorHAnsi" w:cs="Arial"/>
        </w:rPr>
        <w:t>rojektu.</w:t>
      </w:r>
    </w:p>
    <w:p w:rsidR="007052FF" w:rsidRDefault="007052FF" w:rsidP="00B655B6">
      <w:pPr>
        <w:jc w:val="center"/>
        <w:rPr>
          <w:rFonts w:asciiTheme="minorHAnsi" w:hAnsiTheme="minorHAnsi" w:cs="Arial"/>
          <w:b/>
        </w:rPr>
      </w:pPr>
    </w:p>
    <w:p w:rsidR="007E43DE" w:rsidRPr="007002E4" w:rsidRDefault="007E43DE" w:rsidP="00B655B6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§ 10</w:t>
      </w:r>
    </w:p>
    <w:p w:rsidR="007E43DE" w:rsidRPr="007002E4" w:rsidRDefault="007E43DE" w:rsidP="005409AA">
      <w:pPr>
        <w:jc w:val="center"/>
        <w:rPr>
          <w:rFonts w:asciiTheme="minorHAnsi" w:hAnsiTheme="minorHAnsi" w:cs="Arial"/>
          <w:b/>
        </w:rPr>
      </w:pPr>
      <w:r w:rsidRPr="007002E4">
        <w:rPr>
          <w:rFonts w:asciiTheme="minorHAnsi" w:hAnsiTheme="minorHAnsi" w:cs="Arial"/>
          <w:b/>
        </w:rPr>
        <w:t>Postanowienia końcowe</w:t>
      </w:r>
    </w:p>
    <w:p w:rsidR="007E43DE" w:rsidRPr="007002E4" w:rsidRDefault="007E43DE" w:rsidP="007E43DE">
      <w:pPr>
        <w:jc w:val="both"/>
        <w:rPr>
          <w:rFonts w:asciiTheme="minorHAnsi" w:hAnsiTheme="minorHAnsi" w:cs="Arial"/>
          <w:b/>
        </w:rPr>
      </w:pPr>
    </w:p>
    <w:p w:rsidR="007E43DE" w:rsidRPr="007002E4" w:rsidRDefault="007E43DE" w:rsidP="00E837DF">
      <w:pPr>
        <w:numPr>
          <w:ilvl w:val="1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7002E4">
        <w:rPr>
          <w:rFonts w:asciiTheme="minorHAnsi" w:hAnsiTheme="minorHAnsi" w:cs="Arial"/>
        </w:rPr>
        <w:lastRenderedPageBreak/>
        <w:t xml:space="preserve">Beneficjent Ostateczny zobowiązany jest do przestrzegania i stosowania postanowień niniejszego Regulaminu. Akceptacja postanowień Regulaminu wyraża </w:t>
      </w:r>
      <w:r w:rsidR="00572229" w:rsidRPr="007002E4">
        <w:rPr>
          <w:rFonts w:asciiTheme="minorHAnsi" w:hAnsiTheme="minorHAnsi" w:cs="Arial"/>
        </w:rPr>
        <w:t xml:space="preserve">się poprzez złożenie podpisów </w:t>
      </w:r>
      <w:r w:rsidR="00D177E1" w:rsidRPr="007002E4">
        <w:rPr>
          <w:rFonts w:asciiTheme="minorHAnsi" w:hAnsiTheme="minorHAnsi" w:cs="Arial"/>
        </w:rPr>
        <w:t>na</w:t>
      </w:r>
      <w:r w:rsidR="003F4674">
        <w:rPr>
          <w:rFonts w:asciiTheme="minorHAnsi" w:hAnsiTheme="minorHAnsi" w:cs="Arial"/>
        </w:rPr>
        <w:t xml:space="preserve"> </w:t>
      </w:r>
      <w:r w:rsidRPr="007002E4">
        <w:rPr>
          <w:rFonts w:asciiTheme="minorHAnsi" w:hAnsiTheme="minorHAnsi" w:cs="Arial"/>
        </w:rPr>
        <w:t>deklaracji uczestnictwa</w:t>
      </w:r>
      <w:r w:rsidR="00D177E1" w:rsidRPr="007002E4">
        <w:rPr>
          <w:rFonts w:asciiTheme="minorHAnsi" w:hAnsiTheme="minorHAnsi" w:cs="Arial"/>
        </w:rPr>
        <w:t xml:space="preserve"> w Projekcie</w:t>
      </w:r>
      <w:r w:rsidRPr="007002E4">
        <w:rPr>
          <w:rFonts w:asciiTheme="minorHAnsi" w:hAnsiTheme="minorHAnsi" w:cs="Arial"/>
        </w:rPr>
        <w:t>.</w:t>
      </w:r>
    </w:p>
    <w:p w:rsidR="007E43DE" w:rsidRPr="007002E4" w:rsidRDefault="00104E98" w:rsidP="00E837DF">
      <w:pPr>
        <w:numPr>
          <w:ilvl w:val="1"/>
          <w:numId w:val="1"/>
        </w:numPr>
        <w:ind w:left="567" w:hanging="540"/>
        <w:jc w:val="both"/>
        <w:rPr>
          <w:rFonts w:asciiTheme="minorHAnsi" w:hAnsiTheme="minorHAnsi" w:cs="Arial"/>
          <w:color w:val="000000" w:themeColor="text1"/>
        </w:rPr>
      </w:pPr>
      <w:r w:rsidRPr="007002E4">
        <w:rPr>
          <w:rFonts w:asciiTheme="minorHAnsi" w:hAnsiTheme="minorHAnsi" w:cs="Arial"/>
          <w:color w:val="000000" w:themeColor="text1"/>
        </w:rPr>
        <w:t>Kwestie nie</w:t>
      </w:r>
      <w:r w:rsidR="007E43DE" w:rsidRPr="007002E4">
        <w:rPr>
          <w:rFonts w:asciiTheme="minorHAnsi" w:hAnsiTheme="minorHAnsi" w:cs="Arial"/>
          <w:color w:val="000000" w:themeColor="text1"/>
        </w:rPr>
        <w:t xml:space="preserve">uregulowane w niniejszym Regulaminie rozstrzygane są przez </w:t>
      </w:r>
      <w:r w:rsidR="00453C6F">
        <w:rPr>
          <w:rFonts w:asciiTheme="minorHAnsi" w:hAnsiTheme="minorHAnsi" w:cs="Arial"/>
          <w:color w:val="000000" w:themeColor="text1"/>
        </w:rPr>
        <w:t xml:space="preserve">Koordynatora </w:t>
      </w:r>
      <w:r w:rsidR="00D177E1" w:rsidRPr="007002E4">
        <w:rPr>
          <w:rFonts w:asciiTheme="minorHAnsi" w:hAnsiTheme="minorHAnsi" w:cs="Arial"/>
          <w:color w:val="000000" w:themeColor="text1"/>
        </w:rPr>
        <w:t>P</w:t>
      </w:r>
      <w:r w:rsidR="007E43DE" w:rsidRPr="007002E4">
        <w:rPr>
          <w:rFonts w:asciiTheme="minorHAnsi" w:hAnsiTheme="minorHAnsi" w:cs="Arial"/>
          <w:color w:val="000000" w:themeColor="text1"/>
        </w:rPr>
        <w:t>rojektu</w:t>
      </w:r>
      <w:r w:rsidR="00453C6F">
        <w:rPr>
          <w:rFonts w:asciiTheme="minorHAnsi" w:hAnsiTheme="minorHAnsi" w:cs="Arial"/>
          <w:color w:val="000000" w:themeColor="text1"/>
        </w:rPr>
        <w:t>.</w:t>
      </w:r>
      <w:r w:rsidR="007E43DE" w:rsidRPr="007002E4">
        <w:rPr>
          <w:rFonts w:asciiTheme="minorHAnsi" w:hAnsiTheme="minorHAnsi" w:cs="Arial"/>
          <w:color w:val="000000" w:themeColor="text1"/>
        </w:rPr>
        <w:t xml:space="preserve"> </w:t>
      </w:r>
    </w:p>
    <w:p w:rsidR="00453C6F" w:rsidRDefault="007E43DE" w:rsidP="00E837DF">
      <w:pPr>
        <w:numPr>
          <w:ilvl w:val="1"/>
          <w:numId w:val="1"/>
        </w:numPr>
        <w:ind w:left="540" w:hanging="540"/>
        <w:jc w:val="both"/>
        <w:rPr>
          <w:rFonts w:asciiTheme="minorHAnsi" w:hAnsiTheme="minorHAnsi" w:cs="Arial"/>
          <w:color w:val="000000" w:themeColor="text1"/>
        </w:rPr>
      </w:pPr>
      <w:r w:rsidRPr="00453C6F">
        <w:rPr>
          <w:rFonts w:asciiTheme="minorHAnsi" w:hAnsiTheme="minorHAnsi" w:cs="Arial"/>
          <w:color w:val="000000" w:themeColor="text1"/>
        </w:rPr>
        <w:t>Ostateczna interpretacja zapisów Regulaminu</w:t>
      </w:r>
      <w:r w:rsidR="00453C6F">
        <w:rPr>
          <w:rFonts w:asciiTheme="minorHAnsi" w:hAnsiTheme="minorHAnsi" w:cs="Arial"/>
          <w:color w:val="000000" w:themeColor="text1"/>
        </w:rPr>
        <w:t xml:space="preserve"> Uczestnictwa w Projekcie należy do Beneficjenta.</w:t>
      </w:r>
    </w:p>
    <w:p w:rsidR="007E43DE" w:rsidRPr="00453C6F" w:rsidRDefault="007E43DE" w:rsidP="00E837DF">
      <w:pPr>
        <w:numPr>
          <w:ilvl w:val="1"/>
          <w:numId w:val="1"/>
        </w:numPr>
        <w:ind w:left="540" w:hanging="540"/>
        <w:jc w:val="both"/>
        <w:rPr>
          <w:rFonts w:asciiTheme="minorHAnsi" w:hAnsiTheme="minorHAnsi" w:cs="Arial"/>
          <w:color w:val="000000" w:themeColor="text1"/>
        </w:rPr>
      </w:pPr>
      <w:r w:rsidRPr="00453C6F">
        <w:rPr>
          <w:rFonts w:asciiTheme="minorHAnsi" w:hAnsiTheme="minorHAnsi" w:cs="Arial"/>
          <w:color w:val="000000" w:themeColor="text1"/>
        </w:rPr>
        <w:t xml:space="preserve">Realizator </w:t>
      </w:r>
      <w:r w:rsidR="00D177E1" w:rsidRPr="00453C6F">
        <w:rPr>
          <w:rFonts w:asciiTheme="minorHAnsi" w:hAnsiTheme="minorHAnsi" w:cs="Arial"/>
          <w:color w:val="000000" w:themeColor="text1"/>
        </w:rPr>
        <w:t>P</w:t>
      </w:r>
      <w:r w:rsidRPr="00453C6F">
        <w:rPr>
          <w:rFonts w:asciiTheme="minorHAnsi" w:hAnsiTheme="minorHAnsi" w:cs="Arial"/>
          <w:color w:val="000000" w:themeColor="text1"/>
        </w:rPr>
        <w:t>rojektu zastrzega sobie prawo zmiany niniejszego Regulaminu, o czym poinformuje na stronie internetowej</w:t>
      </w:r>
      <w:r w:rsidR="00CA07F3" w:rsidRPr="00453C6F">
        <w:rPr>
          <w:rFonts w:asciiTheme="minorHAnsi" w:hAnsiTheme="minorHAnsi" w:cs="Arial"/>
          <w:color w:val="000000" w:themeColor="text1"/>
        </w:rPr>
        <w:t xml:space="preserve"> Projektu oraz stronach internetowych szkół </w:t>
      </w:r>
      <w:bookmarkStart w:id="3" w:name="_Hlk505933462"/>
      <w:r w:rsidR="00CA07F3" w:rsidRPr="00453C6F">
        <w:rPr>
          <w:rFonts w:asciiTheme="minorHAnsi" w:hAnsiTheme="minorHAnsi" w:cs="Arial"/>
          <w:color w:val="000000" w:themeColor="text1"/>
        </w:rPr>
        <w:t>biorących udział w Projekcie</w:t>
      </w:r>
      <w:r w:rsidRPr="00453C6F">
        <w:rPr>
          <w:rFonts w:asciiTheme="minorHAnsi" w:hAnsiTheme="minorHAnsi" w:cs="Arial"/>
          <w:color w:val="000000" w:themeColor="text1"/>
        </w:rPr>
        <w:t>.</w:t>
      </w:r>
    </w:p>
    <w:p w:rsidR="005036F3" w:rsidRDefault="005036F3" w:rsidP="00E837DF">
      <w:pPr>
        <w:numPr>
          <w:ilvl w:val="1"/>
          <w:numId w:val="1"/>
        </w:numPr>
        <w:ind w:left="540" w:hanging="54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Regulamin wchodzi w życie z dniem 01.</w:t>
      </w:r>
      <w:r w:rsidR="00B12BE5">
        <w:rPr>
          <w:rFonts w:asciiTheme="minorHAnsi" w:hAnsiTheme="minorHAnsi" w:cs="Arial"/>
          <w:color w:val="000000" w:themeColor="text1"/>
        </w:rPr>
        <w:t>01</w:t>
      </w:r>
      <w:r>
        <w:rPr>
          <w:rFonts w:asciiTheme="minorHAnsi" w:hAnsiTheme="minorHAnsi" w:cs="Arial"/>
          <w:color w:val="000000" w:themeColor="text1"/>
        </w:rPr>
        <w:t>.202</w:t>
      </w:r>
      <w:r w:rsidR="00B12BE5">
        <w:rPr>
          <w:rFonts w:asciiTheme="minorHAnsi" w:hAnsiTheme="minorHAnsi" w:cs="Arial"/>
          <w:color w:val="000000" w:themeColor="text1"/>
        </w:rPr>
        <w:t>1</w:t>
      </w:r>
      <w:r>
        <w:rPr>
          <w:rFonts w:asciiTheme="minorHAnsi" w:hAnsiTheme="minorHAnsi" w:cs="Arial"/>
          <w:color w:val="000000" w:themeColor="text1"/>
        </w:rPr>
        <w:t>r.</w:t>
      </w:r>
    </w:p>
    <w:p w:rsidR="005036F3" w:rsidRDefault="005036F3" w:rsidP="005036F3">
      <w:pPr>
        <w:jc w:val="both"/>
        <w:rPr>
          <w:rFonts w:asciiTheme="minorHAnsi" w:hAnsiTheme="minorHAnsi" w:cs="Arial"/>
          <w:color w:val="000000" w:themeColor="text1"/>
        </w:rPr>
      </w:pPr>
    </w:p>
    <w:p w:rsidR="005036F3" w:rsidRDefault="005036F3" w:rsidP="005036F3">
      <w:pPr>
        <w:jc w:val="both"/>
        <w:rPr>
          <w:rFonts w:asciiTheme="minorHAnsi" w:hAnsiTheme="minorHAnsi" w:cs="Arial"/>
          <w:color w:val="000000" w:themeColor="text1"/>
        </w:rPr>
      </w:pPr>
    </w:p>
    <w:p w:rsidR="005036F3" w:rsidRPr="005036F3" w:rsidRDefault="005036F3" w:rsidP="005036F3">
      <w:pPr>
        <w:jc w:val="center"/>
        <w:rPr>
          <w:rFonts w:asciiTheme="minorHAnsi" w:hAnsiTheme="minorHAnsi" w:cs="Arial"/>
          <w:i/>
          <w:color w:val="000000" w:themeColor="text1"/>
        </w:rPr>
      </w:pPr>
      <w:r w:rsidRPr="005036F3">
        <w:rPr>
          <w:rFonts w:asciiTheme="minorHAnsi" w:hAnsiTheme="minorHAnsi" w:cs="Arial"/>
          <w:i/>
          <w:color w:val="000000" w:themeColor="text1"/>
        </w:rPr>
        <w:t>Świdnik, dnia 01.</w:t>
      </w:r>
      <w:r w:rsidR="00B12BE5">
        <w:rPr>
          <w:rFonts w:asciiTheme="minorHAnsi" w:hAnsiTheme="minorHAnsi" w:cs="Arial"/>
          <w:i/>
          <w:color w:val="000000" w:themeColor="text1"/>
        </w:rPr>
        <w:t>01</w:t>
      </w:r>
      <w:r w:rsidRPr="005036F3">
        <w:rPr>
          <w:rFonts w:asciiTheme="minorHAnsi" w:hAnsiTheme="minorHAnsi" w:cs="Arial"/>
          <w:i/>
          <w:color w:val="000000" w:themeColor="text1"/>
        </w:rPr>
        <w:t>.202</w:t>
      </w:r>
      <w:r w:rsidR="00B12BE5">
        <w:rPr>
          <w:rFonts w:asciiTheme="minorHAnsi" w:hAnsiTheme="minorHAnsi" w:cs="Arial"/>
          <w:i/>
          <w:color w:val="000000" w:themeColor="text1"/>
        </w:rPr>
        <w:t>1</w:t>
      </w:r>
      <w:r w:rsidRPr="005036F3">
        <w:rPr>
          <w:rFonts w:asciiTheme="minorHAnsi" w:hAnsiTheme="minorHAnsi" w:cs="Arial"/>
          <w:i/>
          <w:color w:val="000000" w:themeColor="text1"/>
        </w:rPr>
        <w:tab/>
      </w:r>
      <w:r w:rsidRPr="005036F3">
        <w:rPr>
          <w:rFonts w:asciiTheme="minorHAnsi" w:hAnsiTheme="minorHAnsi" w:cs="Arial"/>
          <w:i/>
          <w:color w:val="000000" w:themeColor="text1"/>
        </w:rPr>
        <w:tab/>
      </w:r>
      <w:r w:rsidRPr="005036F3">
        <w:rPr>
          <w:rFonts w:asciiTheme="minorHAnsi" w:hAnsiTheme="minorHAnsi" w:cs="Arial"/>
          <w:i/>
          <w:color w:val="000000" w:themeColor="text1"/>
        </w:rPr>
        <w:tab/>
      </w:r>
      <w:r w:rsidRPr="005036F3">
        <w:rPr>
          <w:rFonts w:asciiTheme="minorHAnsi" w:hAnsiTheme="minorHAnsi" w:cs="Arial"/>
          <w:i/>
          <w:color w:val="000000" w:themeColor="text1"/>
        </w:rPr>
        <w:tab/>
      </w:r>
      <w:r w:rsidRPr="005036F3">
        <w:rPr>
          <w:rFonts w:asciiTheme="minorHAnsi" w:hAnsiTheme="minorHAnsi" w:cs="Arial"/>
          <w:i/>
          <w:color w:val="000000" w:themeColor="text1"/>
        </w:rPr>
        <w:tab/>
        <w:t>Zatwierdził:</w:t>
      </w:r>
    </w:p>
    <w:bookmarkEnd w:id="3"/>
    <w:p w:rsidR="003D6538" w:rsidRDefault="003D6538" w:rsidP="005036F3">
      <w:pPr>
        <w:jc w:val="center"/>
        <w:rPr>
          <w:rFonts w:asciiTheme="minorHAnsi" w:hAnsiTheme="minorHAnsi"/>
          <w:i/>
        </w:rPr>
      </w:pPr>
    </w:p>
    <w:p w:rsidR="004C0A14" w:rsidRDefault="004C0A14" w:rsidP="005036F3">
      <w:pPr>
        <w:jc w:val="center"/>
        <w:rPr>
          <w:rFonts w:asciiTheme="minorHAnsi" w:hAnsiTheme="minorHAnsi"/>
          <w:i/>
        </w:rPr>
      </w:pPr>
    </w:p>
    <w:sectPr w:rsidR="004C0A14" w:rsidSect="003D65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559" w:right="1134" w:bottom="851" w:left="113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FA98AD" w16cid:durableId="1E35394D"/>
  <w16cid:commentId w16cid:paraId="213C0AA1" w16cid:durableId="1E43D471"/>
  <w16cid:commentId w16cid:paraId="2D6566D0" w16cid:durableId="1E43CF62"/>
  <w16cid:commentId w16cid:paraId="442580DB" w16cid:durableId="1E43D16C"/>
  <w16cid:commentId w16cid:paraId="1BE7E215" w16cid:durableId="1E43D3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55" w:rsidRDefault="00B36055">
      <w:r>
        <w:separator/>
      </w:r>
    </w:p>
  </w:endnote>
  <w:endnote w:type="continuationSeparator" w:id="0">
    <w:p w:rsidR="00B36055" w:rsidRDefault="00B3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42" w:rsidRDefault="007E4D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456998"/>
      <w:docPartObj>
        <w:docPartGallery w:val="Page Numbers (Bottom of Page)"/>
        <w:docPartUnique/>
      </w:docPartObj>
    </w:sdtPr>
    <w:sdtEndPr/>
    <w:sdtContent>
      <w:p w:rsidR="001D3994" w:rsidRDefault="001D399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1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3994" w:rsidRDefault="001D3994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42" w:rsidRDefault="007E4D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55" w:rsidRDefault="00B36055">
      <w:r>
        <w:separator/>
      </w:r>
    </w:p>
  </w:footnote>
  <w:footnote w:type="continuationSeparator" w:id="0">
    <w:p w:rsidR="00B36055" w:rsidRDefault="00B36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42" w:rsidRDefault="007E4D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994" w:rsidRDefault="001D3994">
    <w:pPr>
      <w:pStyle w:val="Nagwek"/>
    </w:pPr>
    <w:r w:rsidRPr="003D6538">
      <w:rPr>
        <w:noProof/>
        <w:lang w:eastAsia="pl-PL"/>
      </w:rPr>
      <w:drawing>
        <wp:inline distT="0" distB="0" distL="0" distR="0" wp14:anchorId="0E0AF0B9" wp14:editId="54C1A779">
          <wp:extent cx="5755640" cy="932180"/>
          <wp:effectExtent l="19050" t="0" r="0" b="0"/>
          <wp:docPr id="3" name="Obraz 1" descr="EFS_3_znaki_achro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EFS_3_znaki_achr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994" w:rsidRDefault="001D3994" w:rsidP="00097903">
    <w:pPr>
      <w:pStyle w:val="Nagwek"/>
      <w:tabs>
        <w:tab w:val="left" w:pos="1110"/>
        <w:tab w:val="center" w:pos="4818"/>
      </w:tabs>
      <w:jc w:val="center"/>
    </w:pPr>
  </w:p>
  <w:p w:rsidR="001D3994" w:rsidRPr="00097903" w:rsidRDefault="001D3994" w:rsidP="00097903">
    <w:pPr>
      <w:pStyle w:val="Nagwek"/>
      <w:tabs>
        <w:tab w:val="left" w:pos="1110"/>
        <w:tab w:val="center" w:pos="4818"/>
      </w:tabs>
      <w:jc w:val="center"/>
    </w:pPr>
    <w:r w:rsidRPr="007E43DE">
      <w:rPr>
        <w:noProof/>
        <w:lang w:eastAsia="pl-PL"/>
      </w:rPr>
      <w:drawing>
        <wp:inline distT="0" distB="0" distL="0" distR="0" wp14:anchorId="2442A4A0" wp14:editId="2BB25589">
          <wp:extent cx="4533900" cy="733425"/>
          <wp:effectExtent l="19050" t="0" r="0" b="0"/>
          <wp:docPr id="2" name="Obraz 1" descr="oznaczenia_efs_black_01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218969A"/>
    <w:name w:val="WW8Num1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">
    <w:nsid w:val="00000003"/>
    <w:multiLevelType w:val="multilevel"/>
    <w:tmpl w:val="C9C65FA8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874"/>
        </w:tabs>
        <w:ind w:left="5606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48" w:hanging="480"/>
      </w:pPr>
      <w:rPr>
        <w:rFonts w:ascii="Arial" w:hAnsi="Arial" w:cs="Arial" w:hint="default"/>
        <w:sz w:val="22"/>
        <w:szCs w:val="22"/>
      </w:rPr>
    </w:lvl>
  </w:abstractNum>
  <w:abstractNum w:abstractNumId="4">
    <w:nsid w:val="00000006"/>
    <w:multiLevelType w:val="multilevel"/>
    <w:tmpl w:val="236C3D1E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-155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47842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singleLevel"/>
    <w:tmpl w:val="00000008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  <w:szCs w:val="22"/>
      </w:rPr>
    </w:lvl>
  </w:abstractNum>
  <w:abstractNum w:abstractNumId="7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8">
    <w:nsid w:val="0000000A"/>
    <w:multiLevelType w:val="singleLevel"/>
    <w:tmpl w:val="0000000A"/>
    <w:name w:val="WW8Num1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de-DE"/>
      </w:rPr>
    </w:lvl>
  </w:abstractNum>
  <w:abstractNum w:abstractNumId="9">
    <w:nsid w:val="0000000B"/>
    <w:multiLevelType w:val="multilevel"/>
    <w:tmpl w:val="92E8553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ADFA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8F2797"/>
    <w:multiLevelType w:val="hybridMultilevel"/>
    <w:tmpl w:val="04628214"/>
    <w:lvl w:ilvl="0" w:tplc="041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398F59A0"/>
    <w:multiLevelType w:val="hybridMultilevel"/>
    <w:tmpl w:val="3F90F7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2642D2B"/>
    <w:multiLevelType w:val="hybridMultilevel"/>
    <w:tmpl w:val="31B8A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83106"/>
    <w:multiLevelType w:val="hybridMultilevel"/>
    <w:tmpl w:val="D0E8DFC4"/>
    <w:lvl w:ilvl="0" w:tplc="F4586E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9F2143"/>
    <w:multiLevelType w:val="hybridMultilevel"/>
    <w:tmpl w:val="8F40369A"/>
    <w:lvl w:ilvl="0" w:tplc="25FA354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88E08172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12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 fillcolor="white" stroke="f">
      <v:fill color="white" opacity="0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07191"/>
    <w:rsid w:val="000006C2"/>
    <w:rsid w:val="00004104"/>
    <w:rsid w:val="00004253"/>
    <w:rsid w:val="00013BDC"/>
    <w:rsid w:val="000200F0"/>
    <w:rsid w:val="000218F7"/>
    <w:rsid w:val="00021EAE"/>
    <w:rsid w:val="0002238C"/>
    <w:rsid w:val="0002356C"/>
    <w:rsid w:val="00024207"/>
    <w:rsid w:val="0002530D"/>
    <w:rsid w:val="0003002F"/>
    <w:rsid w:val="000337FC"/>
    <w:rsid w:val="00033EA4"/>
    <w:rsid w:val="00050847"/>
    <w:rsid w:val="00054133"/>
    <w:rsid w:val="00057363"/>
    <w:rsid w:val="0005746D"/>
    <w:rsid w:val="00061AC3"/>
    <w:rsid w:val="00070002"/>
    <w:rsid w:val="00070CED"/>
    <w:rsid w:val="00071159"/>
    <w:rsid w:val="000732BC"/>
    <w:rsid w:val="00073904"/>
    <w:rsid w:val="000765C3"/>
    <w:rsid w:val="00077EEE"/>
    <w:rsid w:val="000818BA"/>
    <w:rsid w:val="00090873"/>
    <w:rsid w:val="0009119E"/>
    <w:rsid w:val="000912FB"/>
    <w:rsid w:val="00097087"/>
    <w:rsid w:val="0009716C"/>
    <w:rsid w:val="00097903"/>
    <w:rsid w:val="000A38AA"/>
    <w:rsid w:val="000B161C"/>
    <w:rsid w:val="000B18B6"/>
    <w:rsid w:val="000B37A2"/>
    <w:rsid w:val="000C1997"/>
    <w:rsid w:val="000C1BD0"/>
    <w:rsid w:val="000C2D46"/>
    <w:rsid w:val="000C5B2A"/>
    <w:rsid w:val="000D244B"/>
    <w:rsid w:val="000E158F"/>
    <w:rsid w:val="000E2252"/>
    <w:rsid w:val="000E441D"/>
    <w:rsid w:val="000E7358"/>
    <w:rsid w:val="000F3801"/>
    <w:rsid w:val="000F3AA5"/>
    <w:rsid w:val="000F491B"/>
    <w:rsid w:val="000F5BA3"/>
    <w:rsid w:val="000F7D20"/>
    <w:rsid w:val="00102B5C"/>
    <w:rsid w:val="00104491"/>
    <w:rsid w:val="00104E98"/>
    <w:rsid w:val="0010708C"/>
    <w:rsid w:val="00107445"/>
    <w:rsid w:val="00110D5A"/>
    <w:rsid w:val="001127C7"/>
    <w:rsid w:val="00120C02"/>
    <w:rsid w:val="001234A7"/>
    <w:rsid w:val="00124226"/>
    <w:rsid w:val="00124F0A"/>
    <w:rsid w:val="00127168"/>
    <w:rsid w:val="001276BB"/>
    <w:rsid w:val="00127BE2"/>
    <w:rsid w:val="00130598"/>
    <w:rsid w:val="00130ED0"/>
    <w:rsid w:val="001311E1"/>
    <w:rsid w:val="0013386C"/>
    <w:rsid w:val="001342FE"/>
    <w:rsid w:val="001358AE"/>
    <w:rsid w:val="0013623D"/>
    <w:rsid w:val="00142068"/>
    <w:rsid w:val="00143164"/>
    <w:rsid w:val="001437C2"/>
    <w:rsid w:val="00144AEA"/>
    <w:rsid w:val="00144BB9"/>
    <w:rsid w:val="00153896"/>
    <w:rsid w:val="00155346"/>
    <w:rsid w:val="00160666"/>
    <w:rsid w:val="001630F8"/>
    <w:rsid w:val="0016411B"/>
    <w:rsid w:val="00167B10"/>
    <w:rsid w:val="00167F98"/>
    <w:rsid w:val="001704AA"/>
    <w:rsid w:val="00177B2C"/>
    <w:rsid w:val="00181B6F"/>
    <w:rsid w:val="0019641C"/>
    <w:rsid w:val="0019697D"/>
    <w:rsid w:val="001B1B1F"/>
    <w:rsid w:val="001B3F45"/>
    <w:rsid w:val="001B522B"/>
    <w:rsid w:val="001B58D7"/>
    <w:rsid w:val="001C0A04"/>
    <w:rsid w:val="001C68CD"/>
    <w:rsid w:val="001D1112"/>
    <w:rsid w:val="001D165F"/>
    <w:rsid w:val="001D1DE5"/>
    <w:rsid w:val="001D3994"/>
    <w:rsid w:val="001D4885"/>
    <w:rsid w:val="001D6C19"/>
    <w:rsid w:val="001E0181"/>
    <w:rsid w:val="001E31EC"/>
    <w:rsid w:val="001E555D"/>
    <w:rsid w:val="001F29A8"/>
    <w:rsid w:val="001F4148"/>
    <w:rsid w:val="001F5D9B"/>
    <w:rsid w:val="001F6B8B"/>
    <w:rsid w:val="001F7318"/>
    <w:rsid w:val="001F7FCE"/>
    <w:rsid w:val="00200C56"/>
    <w:rsid w:val="0020527E"/>
    <w:rsid w:val="00205FD2"/>
    <w:rsid w:val="0020775D"/>
    <w:rsid w:val="00207EB3"/>
    <w:rsid w:val="00211F9C"/>
    <w:rsid w:val="00213901"/>
    <w:rsid w:val="0021678F"/>
    <w:rsid w:val="00217209"/>
    <w:rsid w:val="002240F9"/>
    <w:rsid w:val="0022597B"/>
    <w:rsid w:val="00233173"/>
    <w:rsid w:val="0023542B"/>
    <w:rsid w:val="00236BD6"/>
    <w:rsid w:val="00237693"/>
    <w:rsid w:val="00237B00"/>
    <w:rsid w:val="00243D3B"/>
    <w:rsid w:val="00244D1B"/>
    <w:rsid w:val="0026190C"/>
    <w:rsid w:val="00263AC0"/>
    <w:rsid w:val="00266BDA"/>
    <w:rsid w:val="00276F55"/>
    <w:rsid w:val="002807B3"/>
    <w:rsid w:val="00281256"/>
    <w:rsid w:val="00281D48"/>
    <w:rsid w:val="0028669B"/>
    <w:rsid w:val="00286F51"/>
    <w:rsid w:val="00291251"/>
    <w:rsid w:val="002949A3"/>
    <w:rsid w:val="0029676C"/>
    <w:rsid w:val="002A0211"/>
    <w:rsid w:val="002A2014"/>
    <w:rsid w:val="002A2DD8"/>
    <w:rsid w:val="002A6A62"/>
    <w:rsid w:val="002B5A30"/>
    <w:rsid w:val="002B79F7"/>
    <w:rsid w:val="002C1B63"/>
    <w:rsid w:val="002C3C60"/>
    <w:rsid w:val="002C448C"/>
    <w:rsid w:val="002C5FF1"/>
    <w:rsid w:val="002D0D10"/>
    <w:rsid w:val="002D2DA9"/>
    <w:rsid w:val="002D36FC"/>
    <w:rsid w:val="002D7F81"/>
    <w:rsid w:val="002E5950"/>
    <w:rsid w:val="002E6E34"/>
    <w:rsid w:val="002E766D"/>
    <w:rsid w:val="002F1E60"/>
    <w:rsid w:val="002F5E5C"/>
    <w:rsid w:val="002F605D"/>
    <w:rsid w:val="00305360"/>
    <w:rsid w:val="0030540B"/>
    <w:rsid w:val="00310B6A"/>
    <w:rsid w:val="003110B3"/>
    <w:rsid w:val="0031133B"/>
    <w:rsid w:val="00315DB5"/>
    <w:rsid w:val="00317CEF"/>
    <w:rsid w:val="0032333C"/>
    <w:rsid w:val="00323541"/>
    <w:rsid w:val="0032670D"/>
    <w:rsid w:val="00330F04"/>
    <w:rsid w:val="00332D97"/>
    <w:rsid w:val="00332E26"/>
    <w:rsid w:val="00333735"/>
    <w:rsid w:val="0033388E"/>
    <w:rsid w:val="003360E2"/>
    <w:rsid w:val="0033651F"/>
    <w:rsid w:val="00341017"/>
    <w:rsid w:val="00345AC6"/>
    <w:rsid w:val="003548EB"/>
    <w:rsid w:val="00356214"/>
    <w:rsid w:val="00361260"/>
    <w:rsid w:val="00363FE2"/>
    <w:rsid w:val="0036456B"/>
    <w:rsid w:val="00364915"/>
    <w:rsid w:val="00364EC9"/>
    <w:rsid w:val="00365842"/>
    <w:rsid w:val="00367015"/>
    <w:rsid w:val="003723AC"/>
    <w:rsid w:val="00372D73"/>
    <w:rsid w:val="0037495D"/>
    <w:rsid w:val="00375851"/>
    <w:rsid w:val="00375F8E"/>
    <w:rsid w:val="003773FD"/>
    <w:rsid w:val="00377D9E"/>
    <w:rsid w:val="003838D9"/>
    <w:rsid w:val="00383C2B"/>
    <w:rsid w:val="00391A2D"/>
    <w:rsid w:val="0039611B"/>
    <w:rsid w:val="003A492F"/>
    <w:rsid w:val="003A7CC7"/>
    <w:rsid w:val="003B3539"/>
    <w:rsid w:val="003B3F25"/>
    <w:rsid w:val="003B67F4"/>
    <w:rsid w:val="003C06AC"/>
    <w:rsid w:val="003C6C00"/>
    <w:rsid w:val="003C79A5"/>
    <w:rsid w:val="003D0C0E"/>
    <w:rsid w:val="003D3767"/>
    <w:rsid w:val="003D6538"/>
    <w:rsid w:val="003E0586"/>
    <w:rsid w:val="003E0FF8"/>
    <w:rsid w:val="003E14C6"/>
    <w:rsid w:val="003E34EE"/>
    <w:rsid w:val="003E5D8A"/>
    <w:rsid w:val="003E5E49"/>
    <w:rsid w:val="003E698B"/>
    <w:rsid w:val="003F04B5"/>
    <w:rsid w:val="003F4674"/>
    <w:rsid w:val="003F76E7"/>
    <w:rsid w:val="00401B1A"/>
    <w:rsid w:val="004050CA"/>
    <w:rsid w:val="00405738"/>
    <w:rsid w:val="00406EA5"/>
    <w:rsid w:val="004142F1"/>
    <w:rsid w:val="0041665F"/>
    <w:rsid w:val="0042083D"/>
    <w:rsid w:val="00422484"/>
    <w:rsid w:val="00427816"/>
    <w:rsid w:val="00427F00"/>
    <w:rsid w:val="004308E4"/>
    <w:rsid w:val="00431923"/>
    <w:rsid w:val="004322AE"/>
    <w:rsid w:val="004343F0"/>
    <w:rsid w:val="00437251"/>
    <w:rsid w:val="004417AE"/>
    <w:rsid w:val="0044238C"/>
    <w:rsid w:val="004431A6"/>
    <w:rsid w:val="00444034"/>
    <w:rsid w:val="00444755"/>
    <w:rsid w:val="00445DE8"/>
    <w:rsid w:val="004463F8"/>
    <w:rsid w:val="00453C6F"/>
    <w:rsid w:val="004541D3"/>
    <w:rsid w:val="00454208"/>
    <w:rsid w:val="0045721D"/>
    <w:rsid w:val="00457DF4"/>
    <w:rsid w:val="00460B59"/>
    <w:rsid w:val="00461BD7"/>
    <w:rsid w:val="004657F6"/>
    <w:rsid w:val="004715BA"/>
    <w:rsid w:val="004735A5"/>
    <w:rsid w:val="0047374D"/>
    <w:rsid w:val="00475BD3"/>
    <w:rsid w:val="00484457"/>
    <w:rsid w:val="0048582F"/>
    <w:rsid w:val="00487C4F"/>
    <w:rsid w:val="00491B89"/>
    <w:rsid w:val="004931C3"/>
    <w:rsid w:val="00493B89"/>
    <w:rsid w:val="00494820"/>
    <w:rsid w:val="00494879"/>
    <w:rsid w:val="00494C99"/>
    <w:rsid w:val="00495469"/>
    <w:rsid w:val="004957B0"/>
    <w:rsid w:val="004977F7"/>
    <w:rsid w:val="004A3A43"/>
    <w:rsid w:val="004B26C4"/>
    <w:rsid w:val="004B3763"/>
    <w:rsid w:val="004B39A6"/>
    <w:rsid w:val="004B4842"/>
    <w:rsid w:val="004B60E3"/>
    <w:rsid w:val="004B630E"/>
    <w:rsid w:val="004C0A14"/>
    <w:rsid w:val="004C182B"/>
    <w:rsid w:val="004C3ED7"/>
    <w:rsid w:val="004C50E5"/>
    <w:rsid w:val="004C5AEB"/>
    <w:rsid w:val="004C5B51"/>
    <w:rsid w:val="004C771B"/>
    <w:rsid w:val="004E55B9"/>
    <w:rsid w:val="004E5B1D"/>
    <w:rsid w:val="004F2030"/>
    <w:rsid w:val="004F2489"/>
    <w:rsid w:val="004F6B44"/>
    <w:rsid w:val="004F7B1B"/>
    <w:rsid w:val="0050271B"/>
    <w:rsid w:val="0050273A"/>
    <w:rsid w:val="0050278C"/>
    <w:rsid w:val="005036F3"/>
    <w:rsid w:val="00507B73"/>
    <w:rsid w:val="005133A8"/>
    <w:rsid w:val="00515C55"/>
    <w:rsid w:val="005165C6"/>
    <w:rsid w:val="00516925"/>
    <w:rsid w:val="00517CE2"/>
    <w:rsid w:val="005205C2"/>
    <w:rsid w:val="00527456"/>
    <w:rsid w:val="005319EA"/>
    <w:rsid w:val="005339EE"/>
    <w:rsid w:val="0053728A"/>
    <w:rsid w:val="00537D61"/>
    <w:rsid w:val="0054070C"/>
    <w:rsid w:val="005408F7"/>
    <w:rsid w:val="005409AA"/>
    <w:rsid w:val="00541078"/>
    <w:rsid w:val="00543C78"/>
    <w:rsid w:val="00547807"/>
    <w:rsid w:val="00547CB1"/>
    <w:rsid w:val="00551391"/>
    <w:rsid w:val="00551E11"/>
    <w:rsid w:val="00561CD1"/>
    <w:rsid w:val="00572229"/>
    <w:rsid w:val="00574E39"/>
    <w:rsid w:val="00580483"/>
    <w:rsid w:val="0058244E"/>
    <w:rsid w:val="0058298B"/>
    <w:rsid w:val="00585E7F"/>
    <w:rsid w:val="0059137C"/>
    <w:rsid w:val="00592FE9"/>
    <w:rsid w:val="005941F4"/>
    <w:rsid w:val="00595E2B"/>
    <w:rsid w:val="005970A3"/>
    <w:rsid w:val="005A1C20"/>
    <w:rsid w:val="005A4ED7"/>
    <w:rsid w:val="005B02B1"/>
    <w:rsid w:val="005B4D2E"/>
    <w:rsid w:val="005B6C84"/>
    <w:rsid w:val="005C0FBB"/>
    <w:rsid w:val="005C14E5"/>
    <w:rsid w:val="005C197E"/>
    <w:rsid w:val="005C2A2B"/>
    <w:rsid w:val="005D1FD7"/>
    <w:rsid w:val="005D5A93"/>
    <w:rsid w:val="005D6462"/>
    <w:rsid w:val="005D6C04"/>
    <w:rsid w:val="005E3343"/>
    <w:rsid w:val="005E6E61"/>
    <w:rsid w:val="005F5A1F"/>
    <w:rsid w:val="005F7224"/>
    <w:rsid w:val="00601A7F"/>
    <w:rsid w:val="00603386"/>
    <w:rsid w:val="00607191"/>
    <w:rsid w:val="00612617"/>
    <w:rsid w:val="00613E27"/>
    <w:rsid w:val="00615E62"/>
    <w:rsid w:val="00620372"/>
    <w:rsid w:val="00626755"/>
    <w:rsid w:val="006306D7"/>
    <w:rsid w:val="0063092B"/>
    <w:rsid w:val="006316D7"/>
    <w:rsid w:val="00631A77"/>
    <w:rsid w:val="00631DE8"/>
    <w:rsid w:val="00635281"/>
    <w:rsid w:val="00635DD1"/>
    <w:rsid w:val="00637A04"/>
    <w:rsid w:val="006403D8"/>
    <w:rsid w:val="00643B1B"/>
    <w:rsid w:val="00643D0C"/>
    <w:rsid w:val="00644D01"/>
    <w:rsid w:val="00645B5A"/>
    <w:rsid w:val="00647A50"/>
    <w:rsid w:val="00650376"/>
    <w:rsid w:val="006522B3"/>
    <w:rsid w:val="006557D4"/>
    <w:rsid w:val="00657B42"/>
    <w:rsid w:val="00657D5C"/>
    <w:rsid w:val="00661677"/>
    <w:rsid w:val="00666965"/>
    <w:rsid w:val="006670D8"/>
    <w:rsid w:val="00667FFC"/>
    <w:rsid w:val="0067108C"/>
    <w:rsid w:val="00672E23"/>
    <w:rsid w:val="0067317F"/>
    <w:rsid w:val="00676A2A"/>
    <w:rsid w:val="006873D6"/>
    <w:rsid w:val="00687A43"/>
    <w:rsid w:val="00690545"/>
    <w:rsid w:val="00690DBE"/>
    <w:rsid w:val="006926FF"/>
    <w:rsid w:val="00692FA3"/>
    <w:rsid w:val="00696FBF"/>
    <w:rsid w:val="006978BA"/>
    <w:rsid w:val="006A11BF"/>
    <w:rsid w:val="006A1AAB"/>
    <w:rsid w:val="006A3942"/>
    <w:rsid w:val="006A415C"/>
    <w:rsid w:val="006A7794"/>
    <w:rsid w:val="006B0AF4"/>
    <w:rsid w:val="006B11BF"/>
    <w:rsid w:val="006B2BDC"/>
    <w:rsid w:val="006B3B05"/>
    <w:rsid w:val="006C44F8"/>
    <w:rsid w:val="006D0791"/>
    <w:rsid w:val="006D34BE"/>
    <w:rsid w:val="006D63F4"/>
    <w:rsid w:val="006E24B1"/>
    <w:rsid w:val="006E79FC"/>
    <w:rsid w:val="006F2DBC"/>
    <w:rsid w:val="006F3FCE"/>
    <w:rsid w:val="006F4C32"/>
    <w:rsid w:val="006F4E7F"/>
    <w:rsid w:val="006F5302"/>
    <w:rsid w:val="006F53AF"/>
    <w:rsid w:val="00700101"/>
    <w:rsid w:val="007002E4"/>
    <w:rsid w:val="00703729"/>
    <w:rsid w:val="00703AEE"/>
    <w:rsid w:val="007052FF"/>
    <w:rsid w:val="007117B1"/>
    <w:rsid w:val="00713BE8"/>
    <w:rsid w:val="00721148"/>
    <w:rsid w:val="007278F2"/>
    <w:rsid w:val="00727FFB"/>
    <w:rsid w:val="00732AD2"/>
    <w:rsid w:val="00736494"/>
    <w:rsid w:val="00737D57"/>
    <w:rsid w:val="00740ED6"/>
    <w:rsid w:val="00741410"/>
    <w:rsid w:val="007501D5"/>
    <w:rsid w:val="00753316"/>
    <w:rsid w:val="00753902"/>
    <w:rsid w:val="00757776"/>
    <w:rsid w:val="00761184"/>
    <w:rsid w:val="0076287B"/>
    <w:rsid w:val="0077448C"/>
    <w:rsid w:val="0077511A"/>
    <w:rsid w:val="007766BB"/>
    <w:rsid w:val="0078480C"/>
    <w:rsid w:val="0078732F"/>
    <w:rsid w:val="007A1750"/>
    <w:rsid w:val="007A1CC1"/>
    <w:rsid w:val="007A6934"/>
    <w:rsid w:val="007B18F8"/>
    <w:rsid w:val="007B3A45"/>
    <w:rsid w:val="007B70DD"/>
    <w:rsid w:val="007B748C"/>
    <w:rsid w:val="007C0488"/>
    <w:rsid w:val="007C20C2"/>
    <w:rsid w:val="007C28BB"/>
    <w:rsid w:val="007C3FC3"/>
    <w:rsid w:val="007C51B0"/>
    <w:rsid w:val="007C61A6"/>
    <w:rsid w:val="007D41D6"/>
    <w:rsid w:val="007D5B26"/>
    <w:rsid w:val="007D7154"/>
    <w:rsid w:val="007D7455"/>
    <w:rsid w:val="007E0CCF"/>
    <w:rsid w:val="007E12C5"/>
    <w:rsid w:val="007E1A01"/>
    <w:rsid w:val="007E3409"/>
    <w:rsid w:val="007E43DE"/>
    <w:rsid w:val="007E4D42"/>
    <w:rsid w:val="007E7A16"/>
    <w:rsid w:val="007F4ED5"/>
    <w:rsid w:val="00800D09"/>
    <w:rsid w:val="008070C9"/>
    <w:rsid w:val="00807A6F"/>
    <w:rsid w:val="00812A73"/>
    <w:rsid w:val="008137EB"/>
    <w:rsid w:val="00816575"/>
    <w:rsid w:val="00820390"/>
    <w:rsid w:val="00820BC6"/>
    <w:rsid w:val="00822E18"/>
    <w:rsid w:val="0082387E"/>
    <w:rsid w:val="00824DC2"/>
    <w:rsid w:val="00837109"/>
    <w:rsid w:val="00840303"/>
    <w:rsid w:val="00841DF7"/>
    <w:rsid w:val="00843641"/>
    <w:rsid w:val="0084555B"/>
    <w:rsid w:val="008467BA"/>
    <w:rsid w:val="00847EBE"/>
    <w:rsid w:val="008516D9"/>
    <w:rsid w:val="00864098"/>
    <w:rsid w:val="0086585B"/>
    <w:rsid w:val="00870738"/>
    <w:rsid w:val="00875601"/>
    <w:rsid w:val="00877B3A"/>
    <w:rsid w:val="0088088F"/>
    <w:rsid w:val="0088635D"/>
    <w:rsid w:val="008903A9"/>
    <w:rsid w:val="008976D0"/>
    <w:rsid w:val="008A4347"/>
    <w:rsid w:val="008A5F33"/>
    <w:rsid w:val="008A6C13"/>
    <w:rsid w:val="008A76D1"/>
    <w:rsid w:val="008B1AC4"/>
    <w:rsid w:val="008B5977"/>
    <w:rsid w:val="008B6C8E"/>
    <w:rsid w:val="008B7B0C"/>
    <w:rsid w:val="008C0221"/>
    <w:rsid w:val="008C0727"/>
    <w:rsid w:val="008D2CC8"/>
    <w:rsid w:val="008D5184"/>
    <w:rsid w:val="008D6D71"/>
    <w:rsid w:val="008D75F1"/>
    <w:rsid w:val="008E1691"/>
    <w:rsid w:val="008E25C0"/>
    <w:rsid w:val="008E4BF9"/>
    <w:rsid w:val="008E5C28"/>
    <w:rsid w:val="008E5DFB"/>
    <w:rsid w:val="008E6390"/>
    <w:rsid w:val="008F0539"/>
    <w:rsid w:val="008F0E3F"/>
    <w:rsid w:val="008F3194"/>
    <w:rsid w:val="008F39F9"/>
    <w:rsid w:val="008F4960"/>
    <w:rsid w:val="008F709C"/>
    <w:rsid w:val="008F7A35"/>
    <w:rsid w:val="009007EC"/>
    <w:rsid w:val="00903563"/>
    <w:rsid w:val="0090397B"/>
    <w:rsid w:val="0090620A"/>
    <w:rsid w:val="00912971"/>
    <w:rsid w:val="009134DF"/>
    <w:rsid w:val="009144D4"/>
    <w:rsid w:val="0091761E"/>
    <w:rsid w:val="00920743"/>
    <w:rsid w:val="009243AF"/>
    <w:rsid w:val="00932654"/>
    <w:rsid w:val="00934004"/>
    <w:rsid w:val="00940BE7"/>
    <w:rsid w:val="009412F4"/>
    <w:rsid w:val="0095104C"/>
    <w:rsid w:val="0096132A"/>
    <w:rsid w:val="00961958"/>
    <w:rsid w:val="00961AC0"/>
    <w:rsid w:val="00961E7C"/>
    <w:rsid w:val="00962A8E"/>
    <w:rsid w:val="00964B3C"/>
    <w:rsid w:val="00967ED1"/>
    <w:rsid w:val="00970676"/>
    <w:rsid w:val="009713F3"/>
    <w:rsid w:val="009715B8"/>
    <w:rsid w:val="00972115"/>
    <w:rsid w:val="00972AA2"/>
    <w:rsid w:val="00973BF0"/>
    <w:rsid w:val="00981682"/>
    <w:rsid w:val="00982B69"/>
    <w:rsid w:val="009847C9"/>
    <w:rsid w:val="00986626"/>
    <w:rsid w:val="009875BB"/>
    <w:rsid w:val="00990412"/>
    <w:rsid w:val="009934F3"/>
    <w:rsid w:val="009A0537"/>
    <w:rsid w:val="009A2134"/>
    <w:rsid w:val="009A476C"/>
    <w:rsid w:val="009B03D5"/>
    <w:rsid w:val="009B2D0E"/>
    <w:rsid w:val="009B3054"/>
    <w:rsid w:val="009B339D"/>
    <w:rsid w:val="009B7E63"/>
    <w:rsid w:val="009C17CE"/>
    <w:rsid w:val="009C1974"/>
    <w:rsid w:val="009C2B91"/>
    <w:rsid w:val="009C7DE9"/>
    <w:rsid w:val="009D04DF"/>
    <w:rsid w:val="009D3DDC"/>
    <w:rsid w:val="009D5300"/>
    <w:rsid w:val="009D61CA"/>
    <w:rsid w:val="009D6EB4"/>
    <w:rsid w:val="009D7EAF"/>
    <w:rsid w:val="009E065C"/>
    <w:rsid w:val="009E2694"/>
    <w:rsid w:val="009E26F0"/>
    <w:rsid w:val="009E3EFE"/>
    <w:rsid w:val="009E483F"/>
    <w:rsid w:val="009E5617"/>
    <w:rsid w:val="009E6417"/>
    <w:rsid w:val="009F09DC"/>
    <w:rsid w:val="009F5AC4"/>
    <w:rsid w:val="009F7AA2"/>
    <w:rsid w:val="00A0077E"/>
    <w:rsid w:val="00A075DE"/>
    <w:rsid w:val="00A17C88"/>
    <w:rsid w:val="00A20822"/>
    <w:rsid w:val="00A20F67"/>
    <w:rsid w:val="00A22683"/>
    <w:rsid w:val="00A25233"/>
    <w:rsid w:val="00A26D4F"/>
    <w:rsid w:val="00A31A5C"/>
    <w:rsid w:val="00A31F4F"/>
    <w:rsid w:val="00A32AF6"/>
    <w:rsid w:val="00A344BD"/>
    <w:rsid w:val="00A41659"/>
    <w:rsid w:val="00A4754C"/>
    <w:rsid w:val="00A47ABC"/>
    <w:rsid w:val="00A50ACD"/>
    <w:rsid w:val="00A53090"/>
    <w:rsid w:val="00A53436"/>
    <w:rsid w:val="00A53B7D"/>
    <w:rsid w:val="00A53EF4"/>
    <w:rsid w:val="00A54220"/>
    <w:rsid w:val="00A56B22"/>
    <w:rsid w:val="00A57CB3"/>
    <w:rsid w:val="00A63FB5"/>
    <w:rsid w:val="00A65601"/>
    <w:rsid w:val="00A73DB2"/>
    <w:rsid w:val="00A740EF"/>
    <w:rsid w:val="00A74DD8"/>
    <w:rsid w:val="00A75FE1"/>
    <w:rsid w:val="00A85951"/>
    <w:rsid w:val="00A86BBD"/>
    <w:rsid w:val="00A87E10"/>
    <w:rsid w:val="00A917B5"/>
    <w:rsid w:val="00A9663E"/>
    <w:rsid w:val="00AA02EE"/>
    <w:rsid w:val="00AA3B72"/>
    <w:rsid w:val="00AA3C47"/>
    <w:rsid w:val="00AB14C7"/>
    <w:rsid w:val="00AB3C24"/>
    <w:rsid w:val="00AC3417"/>
    <w:rsid w:val="00AD0314"/>
    <w:rsid w:val="00AD1583"/>
    <w:rsid w:val="00AD21A2"/>
    <w:rsid w:val="00AD2C03"/>
    <w:rsid w:val="00AD2D05"/>
    <w:rsid w:val="00AD38F4"/>
    <w:rsid w:val="00AE5AFE"/>
    <w:rsid w:val="00AF456B"/>
    <w:rsid w:val="00AF4B46"/>
    <w:rsid w:val="00AF5B09"/>
    <w:rsid w:val="00B016D3"/>
    <w:rsid w:val="00B0239D"/>
    <w:rsid w:val="00B04BC6"/>
    <w:rsid w:val="00B054B7"/>
    <w:rsid w:val="00B05B0F"/>
    <w:rsid w:val="00B05C4F"/>
    <w:rsid w:val="00B060A6"/>
    <w:rsid w:val="00B1157A"/>
    <w:rsid w:val="00B119CB"/>
    <w:rsid w:val="00B12BE5"/>
    <w:rsid w:val="00B17359"/>
    <w:rsid w:val="00B20FAC"/>
    <w:rsid w:val="00B262F7"/>
    <w:rsid w:val="00B34495"/>
    <w:rsid w:val="00B36055"/>
    <w:rsid w:val="00B3759E"/>
    <w:rsid w:val="00B377FE"/>
    <w:rsid w:val="00B40279"/>
    <w:rsid w:val="00B460BA"/>
    <w:rsid w:val="00B46918"/>
    <w:rsid w:val="00B5729C"/>
    <w:rsid w:val="00B574A5"/>
    <w:rsid w:val="00B612AA"/>
    <w:rsid w:val="00B64A09"/>
    <w:rsid w:val="00B655B6"/>
    <w:rsid w:val="00B6561B"/>
    <w:rsid w:val="00B71F40"/>
    <w:rsid w:val="00B82296"/>
    <w:rsid w:val="00B9122D"/>
    <w:rsid w:val="00B91D95"/>
    <w:rsid w:val="00B9396F"/>
    <w:rsid w:val="00B952C7"/>
    <w:rsid w:val="00BA05D2"/>
    <w:rsid w:val="00BA6F36"/>
    <w:rsid w:val="00BA7FBC"/>
    <w:rsid w:val="00BB1E8C"/>
    <w:rsid w:val="00BB44F9"/>
    <w:rsid w:val="00BB4A6D"/>
    <w:rsid w:val="00BB74F8"/>
    <w:rsid w:val="00BC5064"/>
    <w:rsid w:val="00BD4519"/>
    <w:rsid w:val="00BD4D1E"/>
    <w:rsid w:val="00BE3EF5"/>
    <w:rsid w:val="00BE4562"/>
    <w:rsid w:val="00BE4DD0"/>
    <w:rsid w:val="00BE52AB"/>
    <w:rsid w:val="00BE7F7A"/>
    <w:rsid w:val="00BF2780"/>
    <w:rsid w:val="00BF4446"/>
    <w:rsid w:val="00C013B1"/>
    <w:rsid w:val="00C01ED4"/>
    <w:rsid w:val="00C03F51"/>
    <w:rsid w:val="00C0617A"/>
    <w:rsid w:val="00C10A0A"/>
    <w:rsid w:val="00C110F4"/>
    <w:rsid w:val="00C1153C"/>
    <w:rsid w:val="00C12841"/>
    <w:rsid w:val="00C12B25"/>
    <w:rsid w:val="00C12F5F"/>
    <w:rsid w:val="00C16C43"/>
    <w:rsid w:val="00C17F72"/>
    <w:rsid w:val="00C17FD3"/>
    <w:rsid w:val="00C23A20"/>
    <w:rsid w:val="00C2414E"/>
    <w:rsid w:val="00C37965"/>
    <w:rsid w:val="00C41D57"/>
    <w:rsid w:val="00C53D24"/>
    <w:rsid w:val="00C60806"/>
    <w:rsid w:val="00C60B38"/>
    <w:rsid w:val="00C62B52"/>
    <w:rsid w:val="00C634A5"/>
    <w:rsid w:val="00C65077"/>
    <w:rsid w:val="00C729B6"/>
    <w:rsid w:val="00C74802"/>
    <w:rsid w:val="00C81C00"/>
    <w:rsid w:val="00C83F1A"/>
    <w:rsid w:val="00C843E0"/>
    <w:rsid w:val="00C84785"/>
    <w:rsid w:val="00C8564D"/>
    <w:rsid w:val="00C904FA"/>
    <w:rsid w:val="00C94B6C"/>
    <w:rsid w:val="00CA07F3"/>
    <w:rsid w:val="00CA13D8"/>
    <w:rsid w:val="00CA2D99"/>
    <w:rsid w:val="00CB462A"/>
    <w:rsid w:val="00CC05F1"/>
    <w:rsid w:val="00CC0C40"/>
    <w:rsid w:val="00CD11D2"/>
    <w:rsid w:val="00CD28BC"/>
    <w:rsid w:val="00CD2EAF"/>
    <w:rsid w:val="00CD783C"/>
    <w:rsid w:val="00CE4C37"/>
    <w:rsid w:val="00CF2FB4"/>
    <w:rsid w:val="00CF57B4"/>
    <w:rsid w:val="00CF6FC5"/>
    <w:rsid w:val="00D03CE0"/>
    <w:rsid w:val="00D04D4F"/>
    <w:rsid w:val="00D050AE"/>
    <w:rsid w:val="00D13695"/>
    <w:rsid w:val="00D15A93"/>
    <w:rsid w:val="00D177E1"/>
    <w:rsid w:val="00D17B96"/>
    <w:rsid w:val="00D232F1"/>
    <w:rsid w:val="00D32125"/>
    <w:rsid w:val="00D36865"/>
    <w:rsid w:val="00D36E07"/>
    <w:rsid w:val="00D41EFE"/>
    <w:rsid w:val="00D42723"/>
    <w:rsid w:val="00D45652"/>
    <w:rsid w:val="00D46D09"/>
    <w:rsid w:val="00D524D0"/>
    <w:rsid w:val="00D52B3A"/>
    <w:rsid w:val="00D60D6E"/>
    <w:rsid w:val="00D61CEC"/>
    <w:rsid w:val="00D61D19"/>
    <w:rsid w:val="00D6223E"/>
    <w:rsid w:val="00D65C1A"/>
    <w:rsid w:val="00D70228"/>
    <w:rsid w:val="00D70A8F"/>
    <w:rsid w:val="00D719CC"/>
    <w:rsid w:val="00D84B25"/>
    <w:rsid w:val="00D86060"/>
    <w:rsid w:val="00D93D11"/>
    <w:rsid w:val="00D940A0"/>
    <w:rsid w:val="00D94783"/>
    <w:rsid w:val="00D94AE7"/>
    <w:rsid w:val="00D951CC"/>
    <w:rsid w:val="00D95960"/>
    <w:rsid w:val="00D961AC"/>
    <w:rsid w:val="00DA0273"/>
    <w:rsid w:val="00DA0863"/>
    <w:rsid w:val="00DB0AB5"/>
    <w:rsid w:val="00DB0CA2"/>
    <w:rsid w:val="00DB1EF5"/>
    <w:rsid w:val="00DB7351"/>
    <w:rsid w:val="00DB7448"/>
    <w:rsid w:val="00DC147E"/>
    <w:rsid w:val="00DC643D"/>
    <w:rsid w:val="00DD2470"/>
    <w:rsid w:val="00DD428B"/>
    <w:rsid w:val="00DE12B6"/>
    <w:rsid w:val="00DE3353"/>
    <w:rsid w:val="00DF0B43"/>
    <w:rsid w:val="00DF7B1D"/>
    <w:rsid w:val="00E04601"/>
    <w:rsid w:val="00E13ECD"/>
    <w:rsid w:val="00E21EB6"/>
    <w:rsid w:val="00E2488D"/>
    <w:rsid w:val="00E24FBE"/>
    <w:rsid w:val="00E25587"/>
    <w:rsid w:val="00E2761F"/>
    <w:rsid w:val="00E27885"/>
    <w:rsid w:val="00E33C9E"/>
    <w:rsid w:val="00E3464F"/>
    <w:rsid w:val="00E34DF7"/>
    <w:rsid w:val="00E42AE5"/>
    <w:rsid w:val="00E47C98"/>
    <w:rsid w:val="00E53478"/>
    <w:rsid w:val="00E541D1"/>
    <w:rsid w:val="00E61ECC"/>
    <w:rsid w:val="00E62F28"/>
    <w:rsid w:val="00E6516F"/>
    <w:rsid w:val="00E65C3E"/>
    <w:rsid w:val="00E70CC8"/>
    <w:rsid w:val="00E73A9F"/>
    <w:rsid w:val="00E75054"/>
    <w:rsid w:val="00E75E09"/>
    <w:rsid w:val="00E7687F"/>
    <w:rsid w:val="00E80318"/>
    <w:rsid w:val="00E813AC"/>
    <w:rsid w:val="00E82617"/>
    <w:rsid w:val="00E83235"/>
    <w:rsid w:val="00E837DF"/>
    <w:rsid w:val="00E92D84"/>
    <w:rsid w:val="00E93E4E"/>
    <w:rsid w:val="00E961C8"/>
    <w:rsid w:val="00E9632E"/>
    <w:rsid w:val="00EA4748"/>
    <w:rsid w:val="00EA5899"/>
    <w:rsid w:val="00EA60EF"/>
    <w:rsid w:val="00EA6D8F"/>
    <w:rsid w:val="00EA7663"/>
    <w:rsid w:val="00EB6817"/>
    <w:rsid w:val="00EB6987"/>
    <w:rsid w:val="00EB71F7"/>
    <w:rsid w:val="00EC017C"/>
    <w:rsid w:val="00EC19FF"/>
    <w:rsid w:val="00EC22AE"/>
    <w:rsid w:val="00EC3F6E"/>
    <w:rsid w:val="00EC63BD"/>
    <w:rsid w:val="00ED16B6"/>
    <w:rsid w:val="00ED3847"/>
    <w:rsid w:val="00ED7FB7"/>
    <w:rsid w:val="00EE30BA"/>
    <w:rsid w:val="00EE3E9C"/>
    <w:rsid w:val="00EE7400"/>
    <w:rsid w:val="00EF05BB"/>
    <w:rsid w:val="00EF2A73"/>
    <w:rsid w:val="00F00244"/>
    <w:rsid w:val="00F10423"/>
    <w:rsid w:val="00F11EE6"/>
    <w:rsid w:val="00F12CAA"/>
    <w:rsid w:val="00F14F50"/>
    <w:rsid w:val="00F15891"/>
    <w:rsid w:val="00F159EB"/>
    <w:rsid w:val="00F17302"/>
    <w:rsid w:val="00F17CBF"/>
    <w:rsid w:val="00F20AF5"/>
    <w:rsid w:val="00F20BB9"/>
    <w:rsid w:val="00F2304E"/>
    <w:rsid w:val="00F24A4B"/>
    <w:rsid w:val="00F24E18"/>
    <w:rsid w:val="00F24F70"/>
    <w:rsid w:val="00F27495"/>
    <w:rsid w:val="00F319DD"/>
    <w:rsid w:val="00F34168"/>
    <w:rsid w:val="00F36485"/>
    <w:rsid w:val="00F36DAA"/>
    <w:rsid w:val="00F444EA"/>
    <w:rsid w:val="00F44CEC"/>
    <w:rsid w:val="00F47780"/>
    <w:rsid w:val="00F51087"/>
    <w:rsid w:val="00F51AE3"/>
    <w:rsid w:val="00F53A9A"/>
    <w:rsid w:val="00F53AF4"/>
    <w:rsid w:val="00F56574"/>
    <w:rsid w:val="00F5684A"/>
    <w:rsid w:val="00F616A8"/>
    <w:rsid w:val="00F64089"/>
    <w:rsid w:val="00F67C0E"/>
    <w:rsid w:val="00F71827"/>
    <w:rsid w:val="00F7529D"/>
    <w:rsid w:val="00F7791D"/>
    <w:rsid w:val="00F77EBC"/>
    <w:rsid w:val="00F815B8"/>
    <w:rsid w:val="00F85962"/>
    <w:rsid w:val="00F86D55"/>
    <w:rsid w:val="00F90BF9"/>
    <w:rsid w:val="00F91D3E"/>
    <w:rsid w:val="00F91E3D"/>
    <w:rsid w:val="00F93BEF"/>
    <w:rsid w:val="00F97505"/>
    <w:rsid w:val="00FA30A8"/>
    <w:rsid w:val="00FA320F"/>
    <w:rsid w:val="00FA392A"/>
    <w:rsid w:val="00FA4DE1"/>
    <w:rsid w:val="00FB1FFF"/>
    <w:rsid w:val="00FB67ED"/>
    <w:rsid w:val="00FC1A64"/>
    <w:rsid w:val="00FC4005"/>
    <w:rsid w:val="00FC65A3"/>
    <w:rsid w:val="00FC7237"/>
    <w:rsid w:val="00FD02F9"/>
    <w:rsid w:val="00FD1A1E"/>
    <w:rsid w:val="00FD23BA"/>
    <w:rsid w:val="00FD5E9C"/>
    <w:rsid w:val="00FD65D3"/>
    <w:rsid w:val="00FD6725"/>
    <w:rsid w:val="00FD7AAD"/>
    <w:rsid w:val="00FE1EB1"/>
    <w:rsid w:val="00FE7B98"/>
    <w:rsid w:val="00FF2841"/>
    <w:rsid w:val="00FF2935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opacity="0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C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C20"/>
  </w:style>
  <w:style w:type="character" w:customStyle="1" w:styleId="Domylnaczcionkaakapitu2">
    <w:name w:val="Domyślna czcionka akapitu2"/>
    <w:rsid w:val="005A1C20"/>
  </w:style>
  <w:style w:type="character" w:customStyle="1" w:styleId="WW-Absatz-Standardschriftart">
    <w:name w:val="WW-Absatz-Standardschriftart"/>
    <w:rsid w:val="005A1C20"/>
  </w:style>
  <w:style w:type="character" w:customStyle="1" w:styleId="Domylnaczcionkaakapitu1">
    <w:name w:val="Domyślna czcionka akapitu1"/>
    <w:rsid w:val="005A1C20"/>
  </w:style>
  <w:style w:type="character" w:customStyle="1" w:styleId="NagwekZnak">
    <w:name w:val="Nagłówek Znak"/>
    <w:rsid w:val="005A1C20"/>
    <w:rPr>
      <w:sz w:val="24"/>
      <w:szCs w:val="24"/>
    </w:rPr>
  </w:style>
  <w:style w:type="character" w:customStyle="1" w:styleId="TekstdymkaZnak">
    <w:name w:val="Tekst dymka Znak"/>
    <w:rsid w:val="005A1C20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5A1C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5A1C20"/>
    <w:pPr>
      <w:spacing w:after="120"/>
    </w:pPr>
  </w:style>
  <w:style w:type="paragraph" w:styleId="Lista">
    <w:name w:val="List"/>
    <w:basedOn w:val="Tekstpodstawowy"/>
    <w:semiHidden/>
    <w:rsid w:val="005A1C20"/>
    <w:rPr>
      <w:rFonts w:cs="Tahoma"/>
    </w:rPr>
  </w:style>
  <w:style w:type="paragraph" w:customStyle="1" w:styleId="Podpis2">
    <w:name w:val="Podpis2"/>
    <w:basedOn w:val="Normalny"/>
    <w:rsid w:val="005A1C2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A1C2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5A1C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A1C20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5A1C2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A1C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A1C2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5A1C20"/>
    <w:pPr>
      <w:suppressLineNumbers/>
    </w:pPr>
  </w:style>
  <w:style w:type="paragraph" w:customStyle="1" w:styleId="Nagwektabeli">
    <w:name w:val="Nagłówek tabeli"/>
    <w:basedOn w:val="Zawartotabeli"/>
    <w:rsid w:val="005A1C20"/>
    <w:pPr>
      <w:jc w:val="center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9715B8"/>
    <w:rPr>
      <w:sz w:val="24"/>
      <w:szCs w:val="24"/>
      <w:lang w:eastAsia="ar-SA"/>
    </w:rPr>
  </w:style>
  <w:style w:type="character" w:styleId="Hipercze">
    <w:name w:val="Hyperlink"/>
    <w:rsid w:val="003360E2"/>
    <w:rPr>
      <w:color w:val="0000FF"/>
      <w:u w:val="single"/>
    </w:rPr>
  </w:style>
  <w:style w:type="paragraph" w:styleId="NormalnyWeb">
    <w:name w:val="Normal (Web)"/>
    <w:basedOn w:val="Normalny"/>
    <w:rsid w:val="003360E2"/>
    <w:pPr>
      <w:spacing w:before="280" w:after="280" w:line="270" w:lineRule="atLeast"/>
    </w:pPr>
    <w:rPr>
      <w:color w:val="333333"/>
      <w:sz w:val="18"/>
      <w:szCs w:val="18"/>
    </w:rPr>
  </w:style>
  <w:style w:type="paragraph" w:styleId="Akapitzlist">
    <w:name w:val="List Paragraph"/>
    <w:basedOn w:val="Normalny"/>
    <w:uiPriority w:val="34"/>
    <w:qFormat/>
    <w:rsid w:val="003360E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93D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D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D1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D11"/>
    <w:rPr>
      <w:b/>
      <w:bCs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E6417"/>
    <w:rPr>
      <w:color w:val="808080"/>
    </w:rPr>
  </w:style>
  <w:style w:type="table" w:styleId="Tabela-Siatka">
    <w:name w:val="Table Grid"/>
    <w:basedOn w:val="Standardowy"/>
    <w:uiPriority w:val="59"/>
    <w:rsid w:val="00D70A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4207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847EBE"/>
    <w:pPr>
      <w:suppressAutoHyphens w:val="0"/>
      <w:ind w:left="720"/>
    </w:pPr>
    <w:rPr>
      <w:rFonts w:eastAsia="Calibri"/>
      <w:lang w:val="en-US" w:eastAsia="en-US"/>
    </w:rPr>
  </w:style>
  <w:style w:type="paragraph" w:customStyle="1" w:styleId="Default">
    <w:name w:val="Default"/>
    <w:rsid w:val="00B016D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B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BE7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B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lorenc@powiatswidnik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7502E-B967-4F00-A6CF-608FC2E9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11</Pages>
  <Words>3408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Szołtek</dc:creator>
  <cp:lastModifiedBy>Eryka Lorenc</cp:lastModifiedBy>
  <cp:revision>271</cp:revision>
  <cp:lastPrinted>2018-04-10T09:37:00Z</cp:lastPrinted>
  <dcterms:created xsi:type="dcterms:W3CDTF">2018-04-03T13:07:00Z</dcterms:created>
  <dcterms:modified xsi:type="dcterms:W3CDTF">2021-02-23T11:46:00Z</dcterms:modified>
</cp:coreProperties>
</file>