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74" w:rsidRDefault="006A4A74" w:rsidP="00F2272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Załącznik 3</w:t>
      </w:r>
    </w:p>
    <w:p w:rsidR="00F2272F" w:rsidRPr="006A57DA" w:rsidRDefault="00F2272F" w:rsidP="00F227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pStyle w:val="Nagwek4"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>UMOWA Nr .........................</w:t>
      </w:r>
    </w:p>
    <w:p w:rsidR="006A4A74" w:rsidRPr="006A57DA" w:rsidRDefault="006A4A74" w:rsidP="00F2272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zawarta w dniu </w:t>
      </w:r>
      <w:r w:rsidR="008A67A9">
        <w:rPr>
          <w:rFonts w:ascii="Times New Roman" w:hAnsi="Times New Roman" w:cs="Times New Roman"/>
        </w:rPr>
        <w:t>……………….  w Piaskach</w:t>
      </w: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pStyle w:val="Nagwek5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6A57DA">
        <w:rPr>
          <w:rFonts w:ascii="Times New Roman" w:hAnsi="Times New Roman" w:cs="Times New Roman"/>
          <w:sz w:val="22"/>
          <w:szCs w:val="22"/>
        </w:rPr>
        <w:t xml:space="preserve">pomiędzy </w:t>
      </w:r>
    </w:p>
    <w:p w:rsidR="00985A8F" w:rsidRDefault="00985A8F" w:rsidP="00F2272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85A8F">
        <w:rPr>
          <w:rFonts w:ascii="Times New Roman" w:hAnsi="Times New Roman" w:cs="Times New Roman"/>
          <w:b/>
          <w:bCs/>
        </w:rPr>
        <w:t xml:space="preserve">Powiat Świdnicki – Zespół Szkół w Piaskach </w:t>
      </w:r>
    </w:p>
    <w:p w:rsidR="00985A8F" w:rsidRPr="00985A8F" w:rsidRDefault="00985A8F" w:rsidP="00F2272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85A8F">
        <w:rPr>
          <w:rFonts w:ascii="Times New Roman" w:hAnsi="Times New Roman" w:cs="Times New Roman"/>
          <w:b/>
          <w:bCs/>
        </w:rPr>
        <w:t>ul. Partyzantów 19 21-050 Piaski</w:t>
      </w:r>
    </w:p>
    <w:p w:rsidR="006A4A74" w:rsidRPr="006A57DA" w:rsidRDefault="006A4A74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reprezentowanym przez:</w:t>
      </w:r>
    </w:p>
    <w:p w:rsidR="00B8319A" w:rsidRDefault="00B8319A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Katarzynę Król</w:t>
      </w:r>
      <w:r w:rsidR="006A4A74" w:rsidRPr="006A57D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</w:t>
      </w:r>
      <w:r w:rsidR="00F2272F">
        <w:rPr>
          <w:rFonts w:ascii="Times New Roman" w:hAnsi="Times New Roman" w:cs="Times New Roman"/>
        </w:rPr>
        <w:t xml:space="preserve">yrektora </w:t>
      </w:r>
      <w:r w:rsidR="00B25D0E">
        <w:rPr>
          <w:rFonts w:ascii="Times New Roman" w:hAnsi="Times New Roman" w:cs="Times New Roman"/>
        </w:rPr>
        <w:t>Zespołu Szkół w Piaskach</w:t>
      </w:r>
      <w:r w:rsidR="006A4A74">
        <w:rPr>
          <w:rFonts w:ascii="Times New Roman" w:hAnsi="Times New Roman" w:cs="Times New Roman"/>
        </w:rPr>
        <w:t xml:space="preserve"> </w:t>
      </w:r>
    </w:p>
    <w:p w:rsidR="006A4A74" w:rsidRPr="006A57DA" w:rsidRDefault="006A4A74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zwan</w:t>
      </w:r>
      <w:r w:rsidR="00F45D21">
        <w:rPr>
          <w:rFonts w:ascii="Times New Roman" w:hAnsi="Times New Roman" w:cs="Times New Roman"/>
        </w:rPr>
        <w:t>ym</w:t>
      </w:r>
      <w:r w:rsidRPr="006A57DA">
        <w:rPr>
          <w:rFonts w:ascii="Times New Roman" w:hAnsi="Times New Roman" w:cs="Times New Roman"/>
        </w:rPr>
        <w:t xml:space="preserve"> dalej WYNAJMUJĄCYM</w:t>
      </w:r>
    </w:p>
    <w:p w:rsidR="008A3E7C" w:rsidRDefault="006A4A74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a  </w:t>
      </w:r>
      <w:r w:rsidR="009A1E88">
        <w:rPr>
          <w:rFonts w:ascii="Times New Roman" w:hAnsi="Times New Roman" w:cs="Times New Roman"/>
        </w:rPr>
        <w:t>………</w:t>
      </w:r>
      <w:r w:rsidR="00F45D21">
        <w:rPr>
          <w:rFonts w:ascii="Times New Roman" w:hAnsi="Times New Roman" w:cs="Times New Roman"/>
        </w:rPr>
        <w:t>……..</w:t>
      </w:r>
      <w:r w:rsidR="009A1E88">
        <w:rPr>
          <w:rFonts w:ascii="Times New Roman" w:hAnsi="Times New Roman" w:cs="Times New Roman"/>
        </w:rPr>
        <w:t>……….</w:t>
      </w:r>
    </w:p>
    <w:p w:rsidR="008A3E7C" w:rsidRPr="008A3E7C" w:rsidRDefault="008A3E7C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 </w:t>
      </w:r>
      <w:r w:rsidR="009A1E88">
        <w:rPr>
          <w:rFonts w:ascii="Times New Roman" w:hAnsi="Times New Roman" w:cs="Times New Roman"/>
        </w:rPr>
        <w:t>……</w:t>
      </w:r>
      <w:r w:rsidR="00F45D21">
        <w:rPr>
          <w:rFonts w:ascii="Times New Roman" w:hAnsi="Times New Roman" w:cs="Times New Roman"/>
        </w:rPr>
        <w:t>…………</w:t>
      </w:r>
      <w:r w:rsidR="009A1E88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 xml:space="preserve"> REGON </w:t>
      </w:r>
      <w:r w:rsidR="009A1E88">
        <w:rPr>
          <w:rFonts w:ascii="Times New Roman" w:hAnsi="Times New Roman" w:cs="Times New Roman"/>
          <w:bCs/>
          <w:color w:val="333333"/>
          <w:shd w:val="clear" w:color="auto" w:fill="FFFFFF"/>
        </w:rPr>
        <w:t>…</w:t>
      </w:r>
      <w:r w:rsidR="00F45D21">
        <w:rPr>
          <w:rFonts w:ascii="Times New Roman" w:hAnsi="Times New Roman" w:cs="Times New Roman"/>
          <w:bCs/>
          <w:color w:val="333333"/>
          <w:shd w:val="clear" w:color="auto" w:fill="FFFFFF"/>
        </w:rPr>
        <w:t>…………..</w:t>
      </w:r>
      <w:r w:rsidR="009A1E88">
        <w:rPr>
          <w:rFonts w:ascii="Times New Roman" w:hAnsi="Times New Roman" w:cs="Times New Roman"/>
          <w:bCs/>
          <w:color w:val="333333"/>
          <w:shd w:val="clear" w:color="auto" w:fill="FFFFFF"/>
        </w:rPr>
        <w:t>…….</w:t>
      </w:r>
    </w:p>
    <w:p w:rsidR="006A4A74" w:rsidRPr="006A57DA" w:rsidRDefault="000A64BD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Z</w:t>
      </w:r>
      <w:r w:rsidR="006A4A74" w:rsidRPr="006A57DA">
        <w:rPr>
          <w:rFonts w:ascii="Times New Roman" w:hAnsi="Times New Roman" w:cs="Times New Roman"/>
        </w:rPr>
        <w:t>wanym</w:t>
      </w:r>
      <w:r w:rsidR="00F45D21">
        <w:rPr>
          <w:rFonts w:ascii="Times New Roman" w:hAnsi="Times New Roman" w:cs="Times New Roman"/>
        </w:rPr>
        <w:t xml:space="preserve"> </w:t>
      </w:r>
      <w:r w:rsidR="006A4A74" w:rsidRPr="006A57DA">
        <w:rPr>
          <w:rFonts w:ascii="Times New Roman" w:hAnsi="Times New Roman" w:cs="Times New Roman"/>
        </w:rPr>
        <w:t>dalej NAJEMCĄ,</w:t>
      </w:r>
    </w:p>
    <w:p w:rsidR="00F2272F" w:rsidRDefault="00F2272F" w:rsidP="00F2272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Umowa została zawarta po przeprowadzeniu ko</w:t>
      </w:r>
      <w:r>
        <w:rPr>
          <w:rFonts w:ascii="Times New Roman" w:hAnsi="Times New Roman" w:cs="Times New Roman"/>
        </w:rPr>
        <w:t>nkursu</w:t>
      </w:r>
      <w:r w:rsidR="00F45D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wyniku którego oferta N</w:t>
      </w:r>
      <w:r w:rsidRPr="006A57DA">
        <w:rPr>
          <w:rFonts w:ascii="Times New Roman" w:hAnsi="Times New Roman" w:cs="Times New Roman"/>
        </w:rPr>
        <w:t>ajemcy została wybrana jako najkorzystniejsza.</w:t>
      </w:r>
    </w:p>
    <w:p w:rsidR="00F2272F" w:rsidRDefault="00F2272F" w:rsidP="00F2272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Nieruchomość </w:t>
      </w:r>
      <w:r w:rsidRPr="006A57DA">
        <w:rPr>
          <w:rFonts w:ascii="Times New Roman" w:hAnsi="Times New Roman" w:cs="Times New Roman"/>
        </w:rPr>
        <w:t>jest własnością Powiatu Świdnickiego</w:t>
      </w:r>
      <w:r>
        <w:rPr>
          <w:rFonts w:ascii="Times New Roman" w:hAnsi="Times New Roman" w:cs="Times New Roman"/>
        </w:rPr>
        <w:t xml:space="preserve"> w Świdniku</w:t>
      </w:r>
      <w:r w:rsidR="009A1E88">
        <w:rPr>
          <w:rFonts w:ascii="Times New Roman" w:hAnsi="Times New Roman" w:cs="Times New Roman"/>
        </w:rPr>
        <w:t>. Nieruchomość</w:t>
      </w:r>
      <w:r>
        <w:rPr>
          <w:rFonts w:ascii="Times New Roman" w:hAnsi="Times New Roman" w:cs="Times New Roman"/>
        </w:rPr>
        <w:t xml:space="preserve"> znajdująca się</w:t>
      </w:r>
      <w:r w:rsidRPr="006A57DA">
        <w:rPr>
          <w:rFonts w:ascii="Times New Roman" w:hAnsi="Times New Roman" w:cs="Times New Roman"/>
        </w:rPr>
        <w:t xml:space="preserve"> </w:t>
      </w:r>
      <w:r w:rsidR="00F2272F">
        <w:rPr>
          <w:rFonts w:ascii="Times New Roman" w:hAnsi="Times New Roman" w:cs="Times New Roman"/>
        </w:rPr>
        <w:br/>
      </w:r>
      <w:r w:rsidRPr="006A57DA">
        <w:rPr>
          <w:rFonts w:ascii="Times New Roman" w:hAnsi="Times New Roman" w:cs="Times New Roman"/>
        </w:rPr>
        <w:t xml:space="preserve">w </w:t>
      </w:r>
      <w:r w:rsidR="009A1E88">
        <w:rPr>
          <w:rFonts w:ascii="Times New Roman" w:hAnsi="Times New Roman" w:cs="Times New Roman"/>
        </w:rPr>
        <w:t>pod adresem Trawniki 272</w:t>
      </w:r>
      <w:r w:rsidR="00F45D21">
        <w:rPr>
          <w:rFonts w:ascii="Times New Roman" w:hAnsi="Times New Roman" w:cs="Times New Roman"/>
        </w:rPr>
        <w:t>,</w:t>
      </w:r>
      <w:r w:rsidR="009A1E88">
        <w:rPr>
          <w:rFonts w:ascii="Times New Roman" w:hAnsi="Times New Roman" w:cs="Times New Roman"/>
        </w:rPr>
        <w:t xml:space="preserve"> 21-044</w:t>
      </w:r>
      <w:r w:rsidR="00F45D21">
        <w:rPr>
          <w:rFonts w:ascii="Times New Roman" w:hAnsi="Times New Roman" w:cs="Times New Roman"/>
        </w:rPr>
        <w:t xml:space="preserve"> Trawniki</w:t>
      </w:r>
      <w:r w:rsidRPr="006A57DA">
        <w:rPr>
          <w:rFonts w:ascii="Times New Roman" w:hAnsi="Times New Roman" w:cs="Times New Roman"/>
        </w:rPr>
        <w:t>, w skład której wchodzą lokale użytkowe stanowiące przedmiot umowy określony w § 1.</w:t>
      </w:r>
      <w:r>
        <w:rPr>
          <w:rFonts w:ascii="Times New Roman" w:hAnsi="Times New Roman" w:cs="Times New Roman"/>
        </w:rPr>
        <w:t xml:space="preserve"> nieruchomość pozostaje w trwałym Zarządzie</w:t>
      </w:r>
      <w:r w:rsidR="00D33602">
        <w:rPr>
          <w:rFonts w:ascii="Times New Roman" w:hAnsi="Times New Roman" w:cs="Times New Roman"/>
        </w:rPr>
        <w:t xml:space="preserve"> Zespołu Szkół </w:t>
      </w:r>
      <w:r w:rsidR="00F2272F">
        <w:rPr>
          <w:rFonts w:ascii="Times New Roman" w:hAnsi="Times New Roman" w:cs="Times New Roman"/>
        </w:rPr>
        <w:br/>
      </w:r>
      <w:r w:rsidR="00D33602">
        <w:rPr>
          <w:rFonts w:ascii="Times New Roman" w:hAnsi="Times New Roman" w:cs="Times New Roman"/>
        </w:rPr>
        <w:t>w Piaskach</w:t>
      </w:r>
      <w:r>
        <w:rPr>
          <w:rFonts w:ascii="Times New Roman" w:hAnsi="Times New Roman" w:cs="Times New Roman"/>
        </w:rPr>
        <w:t>.</w:t>
      </w:r>
    </w:p>
    <w:p w:rsidR="00F2272F" w:rsidRDefault="00F2272F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§1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6C0E">
        <w:rPr>
          <w:rFonts w:ascii="Times New Roman" w:hAnsi="Times New Roman" w:cs="Times New Roman"/>
          <w:b/>
          <w:bCs/>
        </w:rPr>
        <w:t>Przedmiot umowy</w:t>
      </w:r>
    </w:p>
    <w:p w:rsidR="00BD34DB" w:rsidRPr="00576C0E" w:rsidRDefault="00BD34DB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Przedmiotem umowy jest:</w:t>
      </w:r>
    </w:p>
    <w:p w:rsidR="00283ACC" w:rsidRDefault="006A4A74" w:rsidP="00283A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 pomieszczeń wyposażonych zgodnie z załącznikiem nr 1, w celu prowadzenia działalności gospodarczej poleg</w:t>
      </w:r>
      <w:r>
        <w:rPr>
          <w:rFonts w:ascii="Times New Roman" w:hAnsi="Times New Roman" w:cs="Times New Roman"/>
        </w:rPr>
        <w:t>ającej na żywieniu wychowanków I</w:t>
      </w:r>
      <w:r w:rsidRPr="006A57DA">
        <w:rPr>
          <w:rFonts w:ascii="Times New Roman" w:hAnsi="Times New Roman" w:cs="Times New Roman"/>
        </w:rPr>
        <w:t xml:space="preserve">nternatu </w:t>
      </w:r>
      <w:r w:rsidR="00D33602">
        <w:rPr>
          <w:rFonts w:ascii="Times New Roman" w:hAnsi="Times New Roman" w:cs="Times New Roman"/>
        </w:rPr>
        <w:t xml:space="preserve">Zespołu Szkół </w:t>
      </w:r>
      <w:r w:rsidR="00BD34DB">
        <w:rPr>
          <w:rFonts w:ascii="Times New Roman" w:hAnsi="Times New Roman" w:cs="Times New Roman"/>
        </w:rPr>
        <w:br/>
      </w:r>
      <w:r w:rsidR="00D33602">
        <w:rPr>
          <w:rFonts w:ascii="Times New Roman" w:hAnsi="Times New Roman" w:cs="Times New Roman"/>
        </w:rPr>
        <w:t>w Piaskach znajdującego</w:t>
      </w:r>
      <w:r w:rsidRPr="006A57DA">
        <w:rPr>
          <w:rFonts w:ascii="Times New Roman" w:hAnsi="Times New Roman" w:cs="Times New Roman"/>
        </w:rPr>
        <w:t xml:space="preserve"> się </w:t>
      </w:r>
      <w:r w:rsidR="00D33602">
        <w:rPr>
          <w:rFonts w:ascii="Times New Roman" w:hAnsi="Times New Roman" w:cs="Times New Roman"/>
        </w:rPr>
        <w:t>pod adresem Trawniki 272</w:t>
      </w:r>
      <w:r w:rsidR="00F45D21">
        <w:rPr>
          <w:rFonts w:ascii="Times New Roman" w:hAnsi="Times New Roman" w:cs="Times New Roman"/>
        </w:rPr>
        <w:t>,</w:t>
      </w:r>
      <w:r w:rsidR="00D33602">
        <w:rPr>
          <w:rFonts w:ascii="Times New Roman" w:hAnsi="Times New Roman" w:cs="Times New Roman"/>
        </w:rPr>
        <w:t xml:space="preserve"> 21-044 Trawniki</w:t>
      </w:r>
      <w:r w:rsidRPr="006A57DA">
        <w:rPr>
          <w:rFonts w:ascii="Times New Roman" w:hAnsi="Times New Roman" w:cs="Times New Roman"/>
        </w:rPr>
        <w:t>.</w:t>
      </w:r>
    </w:p>
    <w:p w:rsidR="00283ACC" w:rsidRPr="00283ACC" w:rsidRDefault="00283ACC" w:rsidP="00283A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3ACC">
        <w:rPr>
          <w:rFonts w:ascii="Times New Roman" w:hAnsi="Times New Roman" w:cs="Times New Roman"/>
        </w:rPr>
        <w:t xml:space="preserve">Łączna powierzchnia wynajmowanych pomieszczeń wynosi 139,15 </w:t>
      </w:r>
      <w:bookmarkStart w:id="1" w:name="_Hlk89932400"/>
      <w:r w:rsidRPr="00283ACC">
        <w:rPr>
          <w:rFonts w:ascii="Times New Roman" w:hAnsi="Times New Roman" w:cs="Times New Roman"/>
        </w:rPr>
        <w:t>m²</w:t>
      </w:r>
      <w:bookmarkEnd w:id="1"/>
      <w:r w:rsidRPr="00283ACC">
        <w:rPr>
          <w:rFonts w:ascii="Times New Roman" w:hAnsi="Times New Roman" w:cs="Times New Roman"/>
        </w:rPr>
        <w:t xml:space="preserve"> (z klatką schodową), 123,64 m² (bez klatki schodowej), w tym kuchnia 34,25 m², magazyn żywności 8,75 m², jadalnia duża 35,84 m², jadalnia mała 23,27 m², zmywalnia 7,56 m², pomieszczenie wstępnej obróbki 2,38 m², pomieszczenie magazynowe 6,76 m</w:t>
      </w:r>
      <w:r w:rsidRPr="00283ACC">
        <w:rPr>
          <w:rFonts w:ascii="Times New Roman" w:hAnsi="Times New Roman" w:cs="Times New Roman"/>
          <w:vertAlign w:val="superscript"/>
        </w:rPr>
        <w:t>2</w:t>
      </w:r>
      <w:r w:rsidRPr="00283ACC">
        <w:rPr>
          <w:rFonts w:ascii="Times New Roman" w:hAnsi="Times New Roman" w:cs="Times New Roman"/>
        </w:rPr>
        <w:t xml:space="preserve">, pomieszczenie higieniczno-sanitarne 3,38  m², szatnia 8,21 m², klatka schodowa 8,75 m². Wszystkie pomieszczenia znajdują się na I piętrze, poza pomieszczeniem do wstępnej obróbki, które znajduje się na parterze. Pomieszczenia łączy klatka schodowa i korytarz na I piętrze. Pomieszczenia posiadają oddzielne wejścia. </w:t>
      </w:r>
    </w:p>
    <w:p w:rsidR="00D33602" w:rsidRPr="00D33602" w:rsidRDefault="00D33602" w:rsidP="00BD34D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3ACC">
        <w:rPr>
          <w:rFonts w:ascii="Times New Roman" w:hAnsi="Times New Roman" w:cs="Times New Roman"/>
        </w:rPr>
        <w:t>Wynajmowane pomieszczenia</w:t>
      </w:r>
      <w:r w:rsidRPr="00D33602">
        <w:rPr>
          <w:rFonts w:ascii="Times New Roman" w:hAnsi="Times New Roman" w:cs="Times New Roman"/>
        </w:rPr>
        <w:t xml:space="preserve"> nie posiadają oddzielnych liczników zużycia wody ani energii elektrycznej. Wynajmujący będzie rozliczał się z Najemcą w sposób ryczałtowy, tj. …</w:t>
      </w:r>
      <w:r w:rsidR="00445B19">
        <w:rPr>
          <w:rFonts w:ascii="Times New Roman" w:hAnsi="Times New Roman" w:cs="Times New Roman"/>
        </w:rPr>
        <w:t>……</w:t>
      </w:r>
    </w:p>
    <w:p w:rsidR="006A4A74" w:rsidRPr="006A57DA" w:rsidRDefault="006A4A74" w:rsidP="00F22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przejmie odpowiedzialność materialną za znajdujący się w wynajmowanych pomieszczeniach sprzęt, urządzenia i meble. Wykaz stanowi załącznik nr 1 do</w:t>
      </w:r>
      <w:r w:rsidR="00380D1E">
        <w:rPr>
          <w:rFonts w:ascii="Times New Roman" w:hAnsi="Times New Roman" w:cs="Times New Roman"/>
        </w:rPr>
        <w:t xml:space="preserve"> Regulaminu</w:t>
      </w:r>
      <w:r w:rsidRPr="006A57DA">
        <w:rPr>
          <w:rFonts w:ascii="Times New Roman" w:hAnsi="Times New Roman" w:cs="Times New Roman"/>
        </w:rPr>
        <w:t xml:space="preserve"> konkursu.</w:t>
      </w:r>
    </w:p>
    <w:p w:rsidR="006A4A74" w:rsidRDefault="006A4A74" w:rsidP="00F22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Najemca będzie ponosić koszty naprawy </w:t>
      </w:r>
      <w:r>
        <w:rPr>
          <w:rFonts w:ascii="Times New Roman" w:hAnsi="Times New Roman" w:cs="Times New Roman"/>
        </w:rPr>
        <w:t xml:space="preserve">sprzętu </w:t>
      </w:r>
      <w:r w:rsidRPr="006A57DA">
        <w:rPr>
          <w:rFonts w:ascii="Times New Roman" w:hAnsi="Times New Roman" w:cs="Times New Roman"/>
        </w:rPr>
        <w:t xml:space="preserve">w razie awarii wynikającej z bieżącej eksploatacji lub </w:t>
      </w:r>
      <w:r>
        <w:rPr>
          <w:rFonts w:ascii="Times New Roman" w:hAnsi="Times New Roman" w:cs="Times New Roman"/>
        </w:rPr>
        <w:t xml:space="preserve">w </w:t>
      </w:r>
      <w:r w:rsidRPr="006A57DA">
        <w:rPr>
          <w:rFonts w:ascii="Times New Roman" w:hAnsi="Times New Roman" w:cs="Times New Roman"/>
        </w:rPr>
        <w:t xml:space="preserve">wyniku nieprawidłowego użytkowania. </w:t>
      </w:r>
    </w:p>
    <w:p w:rsidR="00BD34DB" w:rsidRDefault="00BD34DB" w:rsidP="00BD34D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§2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Warunki wynajmu pomieszczeń</w:t>
      </w:r>
    </w:p>
    <w:p w:rsidR="006A4A74" w:rsidRPr="00576C0E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bę</w:t>
      </w:r>
      <w:r>
        <w:rPr>
          <w:rFonts w:ascii="Times New Roman" w:hAnsi="Times New Roman" w:cs="Times New Roman"/>
        </w:rPr>
        <w:t>dzie ponosił koszty najmu zgodnie z ofertą</w:t>
      </w:r>
      <w:r w:rsidR="00D33602">
        <w:rPr>
          <w:rFonts w:ascii="Times New Roman" w:hAnsi="Times New Roman" w:cs="Times New Roman"/>
          <w:b/>
          <w:bCs/>
        </w:rPr>
        <w:t>…..</w:t>
      </w:r>
      <w:r w:rsidRPr="006A57DA">
        <w:rPr>
          <w:rFonts w:ascii="Times New Roman" w:hAnsi="Times New Roman" w:cs="Times New Roman"/>
          <w:b/>
          <w:bCs/>
        </w:rPr>
        <w:t xml:space="preserve"> zł brutto miesięcznie</w:t>
      </w:r>
      <w:r w:rsidRPr="006A57DA">
        <w:rPr>
          <w:rFonts w:ascii="Times New Roman" w:hAnsi="Times New Roman" w:cs="Times New Roman"/>
        </w:rPr>
        <w:t xml:space="preserve"> oraz koszty e</w:t>
      </w:r>
      <w:r>
        <w:rPr>
          <w:rFonts w:ascii="Times New Roman" w:hAnsi="Times New Roman" w:cs="Times New Roman"/>
        </w:rPr>
        <w:t xml:space="preserve">ksploatacyjne </w:t>
      </w:r>
      <w:r w:rsidR="00077358">
        <w:rPr>
          <w:rFonts w:ascii="Times New Roman" w:hAnsi="Times New Roman" w:cs="Times New Roman"/>
        </w:rPr>
        <w:t xml:space="preserve">w wysokości </w:t>
      </w:r>
      <w:r w:rsidR="00B8319A">
        <w:rPr>
          <w:rFonts w:ascii="Times New Roman" w:hAnsi="Times New Roman" w:cs="Times New Roman"/>
        </w:rPr>
        <w:t>5</w:t>
      </w:r>
      <w:r w:rsidR="003C1883">
        <w:rPr>
          <w:rFonts w:ascii="Times New Roman" w:hAnsi="Times New Roman" w:cs="Times New Roman"/>
        </w:rPr>
        <w:t>00 zł miesięcznie</w:t>
      </w:r>
      <w:r>
        <w:rPr>
          <w:rFonts w:ascii="Times New Roman" w:hAnsi="Times New Roman" w:cs="Times New Roman"/>
        </w:rPr>
        <w:t xml:space="preserve">. </w:t>
      </w:r>
    </w:p>
    <w:p w:rsidR="00EF5C56" w:rsidRPr="006A57DA" w:rsidRDefault="00EF5C56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Wynajmujący określa</w:t>
      </w:r>
      <w:r w:rsidR="00F45D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iż koszty eksploatacyjne doliczane do kwoty najmu, mogą ulec zmianie tzn. zwiększeniu, jeżeli Wynajmujący wykaże na podstawie rachunków</w:t>
      </w:r>
      <w:r w:rsidR="00F45D21">
        <w:rPr>
          <w:rFonts w:ascii="Times New Roman" w:hAnsi="Times New Roman" w:cs="Times New Roman"/>
        </w:rPr>
        <w:t>,</w:t>
      </w:r>
      <w:r w:rsidR="00E7792B">
        <w:rPr>
          <w:rFonts w:ascii="Times New Roman" w:hAnsi="Times New Roman" w:cs="Times New Roman"/>
        </w:rPr>
        <w:t xml:space="preserve"> iż nastąpił</w:t>
      </w:r>
      <w:r>
        <w:rPr>
          <w:rFonts w:ascii="Times New Roman" w:hAnsi="Times New Roman" w:cs="Times New Roman"/>
        </w:rPr>
        <w:t xml:space="preserve"> znaczny wzrost wysokości </w:t>
      </w:r>
      <w:r w:rsidR="00E7792B">
        <w:rPr>
          <w:rFonts w:ascii="Times New Roman" w:hAnsi="Times New Roman" w:cs="Times New Roman"/>
        </w:rPr>
        <w:t xml:space="preserve">kwoty za zużyte media. </w:t>
      </w:r>
      <w:r w:rsidR="003C1883">
        <w:rPr>
          <w:rFonts w:ascii="Times New Roman" w:hAnsi="Times New Roman" w:cs="Times New Roman"/>
        </w:rPr>
        <w:t>Wynajmujący powiększy wysokość kosztów eksploatacyjnych o daną różnicę wy</w:t>
      </w:r>
      <w:r w:rsidR="000C3931">
        <w:rPr>
          <w:rFonts w:ascii="Times New Roman" w:hAnsi="Times New Roman" w:cs="Times New Roman"/>
        </w:rPr>
        <w:t>n</w:t>
      </w:r>
      <w:r w:rsidR="003C1883">
        <w:rPr>
          <w:rFonts w:ascii="Times New Roman" w:hAnsi="Times New Roman" w:cs="Times New Roman"/>
        </w:rPr>
        <w:t xml:space="preserve">ikającą z wzrostu rachunków. </w:t>
      </w:r>
    </w:p>
    <w:p w:rsidR="006A4A74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zobowiązuje się do przygotowania</w:t>
      </w:r>
      <w:r w:rsidR="00380D1E">
        <w:rPr>
          <w:rFonts w:ascii="Times New Roman" w:hAnsi="Times New Roman" w:cs="Times New Roman"/>
        </w:rPr>
        <w:t xml:space="preserve"> 3</w:t>
      </w:r>
      <w:r w:rsidRPr="006A57DA">
        <w:rPr>
          <w:rFonts w:ascii="Times New Roman" w:hAnsi="Times New Roman" w:cs="Times New Roman"/>
        </w:rPr>
        <w:t xml:space="preserve"> zestawów posiłków: śniadanie, obiad złożony </w:t>
      </w:r>
      <w:r w:rsidR="00BD34DB">
        <w:rPr>
          <w:rFonts w:ascii="Times New Roman" w:hAnsi="Times New Roman" w:cs="Times New Roman"/>
        </w:rPr>
        <w:br/>
      </w:r>
      <w:r w:rsidRPr="006A57DA">
        <w:rPr>
          <w:rFonts w:ascii="Times New Roman" w:hAnsi="Times New Roman" w:cs="Times New Roman"/>
        </w:rPr>
        <w:t>z dwóch dań</w:t>
      </w:r>
      <w:r w:rsidR="00380D1E" w:rsidRPr="006A57DA">
        <w:rPr>
          <w:rFonts w:ascii="Times New Roman" w:hAnsi="Times New Roman" w:cs="Times New Roman"/>
        </w:rPr>
        <w:t xml:space="preserve"> i</w:t>
      </w:r>
      <w:r w:rsidRPr="006A57DA">
        <w:rPr>
          <w:rFonts w:ascii="Times New Roman" w:hAnsi="Times New Roman" w:cs="Times New Roman"/>
        </w:rPr>
        <w:t xml:space="preserve"> deseru </w:t>
      </w:r>
      <w:r w:rsidR="00380D1E" w:rsidRPr="006A57DA">
        <w:rPr>
          <w:rFonts w:ascii="Times New Roman" w:hAnsi="Times New Roman" w:cs="Times New Roman"/>
        </w:rPr>
        <w:t>oraz</w:t>
      </w:r>
      <w:r w:rsidRPr="006A57DA">
        <w:rPr>
          <w:rFonts w:ascii="Times New Roman" w:hAnsi="Times New Roman" w:cs="Times New Roman"/>
        </w:rPr>
        <w:t xml:space="preserve"> kolacji </w:t>
      </w:r>
      <w:r w:rsidR="00944C71" w:rsidRPr="00944C71">
        <w:rPr>
          <w:rFonts w:ascii="Times New Roman" w:eastAsia="Times New Roman" w:hAnsi="Times New Roman" w:cs="Times New Roman"/>
          <w:lang w:eastAsia="pl-PL"/>
        </w:rPr>
        <w:t>w ilości około 1</w:t>
      </w:r>
      <w:r w:rsidR="00705786">
        <w:rPr>
          <w:rFonts w:ascii="Times New Roman" w:eastAsia="Times New Roman" w:hAnsi="Times New Roman" w:cs="Times New Roman"/>
          <w:lang w:eastAsia="pl-PL"/>
        </w:rPr>
        <w:t>2</w:t>
      </w:r>
      <w:r w:rsidR="00944C71" w:rsidRPr="00944C71">
        <w:rPr>
          <w:rFonts w:ascii="Times New Roman" w:eastAsia="Times New Roman" w:hAnsi="Times New Roman" w:cs="Times New Roman"/>
          <w:lang w:eastAsia="pl-PL"/>
        </w:rPr>
        <w:t>0 od poniedziałku do piątku lub zgodnie z zapotrzebowaniem</w:t>
      </w:r>
      <w:r w:rsidR="00944C71">
        <w:rPr>
          <w:rFonts w:ascii="Times New Roman" w:hAnsi="Times New Roman" w:cs="Times New Roman"/>
        </w:rPr>
        <w:t xml:space="preserve">, </w:t>
      </w:r>
      <w:r w:rsidRPr="006A57DA">
        <w:rPr>
          <w:rFonts w:ascii="Times New Roman" w:hAnsi="Times New Roman" w:cs="Times New Roman"/>
        </w:rPr>
        <w:t xml:space="preserve">w zestawach abonamentowych </w:t>
      </w:r>
      <w:r w:rsidR="00705786">
        <w:rPr>
          <w:rFonts w:ascii="Times New Roman" w:hAnsi="Times New Roman" w:cs="Times New Roman"/>
        </w:rPr>
        <w:t xml:space="preserve"> </w:t>
      </w:r>
      <w:r w:rsidRPr="006A57DA">
        <w:rPr>
          <w:rFonts w:ascii="Times New Roman" w:hAnsi="Times New Roman" w:cs="Times New Roman"/>
        </w:rPr>
        <w:t xml:space="preserve">za kwotę zgodną z ofertą </w:t>
      </w:r>
      <w:r w:rsidRPr="006A57DA">
        <w:rPr>
          <w:rFonts w:ascii="Times New Roman" w:hAnsi="Times New Roman" w:cs="Times New Roman"/>
          <w:b/>
          <w:bCs/>
        </w:rPr>
        <w:t xml:space="preserve">Najemcy </w:t>
      </w:r>
      <w:r w:rsidR="006A0491">
        <w:rPr>
          <w:rFonts w:ascii="Times New Roman" w:hAnsi="Times New Roman" w:cs="Times New Roman"/>
          <w:b/>
          <w:bCs/>
        </w:rPr>
        <w:t>…..</w:t>
      </w:r>
      <w:r w:rsidRPr="006A57DA">
        <w:rPr>
          <w:rFonts w:ascii="Times New Roman" w:hAnsi="Times New Roman" w:cs="Times New Roman"/>
          <w:b/>
          <w:bCs/>
        </w:rPr>
        <w:t xml:space="preserve"> zł brutto</w:t>
      </w:r>
      <w:r w:rsidRPr="006A57DA">
        <w:rPr>
          <w:rFonts w:ascii="Times New Roman" w:hAnsi="Times New Roman" w:cs="Times New Roman"/>
        </w:rPr>
        <w:t xml:space="preserve"> za jeden dzień</w:t>
      </w:r>
      <w:r w:rsidR="005B27D6">
        <w:rPr>
          <w:rFonts w:ascii="Times New Roman" w:hAnsi="Times New Roman" w:cs="Times New Roman"/>
        </w:rPr>
        <w:t>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Zastrzega się możliwość </w:t>
      </w:r>
      <w:r w:rsidR="00380D1E">
        <w:rPr>
          <w:rFonts w:ascii="Times New Roman" w:hAnsi="Times New Roman" w:cs="Times New Roman"/>
        </w:rPr>
        <w:t>zmiany</w:t>
      </w:r>
      <w:r w:rsidRPr="006A57DA">
        <w:rPr>
          <w:rFonts w:ascii="Times New Roman" w:hAnsi="Times New Roman" w:cs="Times New Roman"/>
        </w:rPr>
        <w:t xml:space="preserve"> ilości </w:t>
      </w:r>
      <w:r>
        <w:rPr>
          <w:rFonts w:ascii="Times New Roman" w:hAnsi="Times New Roman" w:cs="Times New Roman"/>
        </w:rPr>
        <w:t>wydanych</w:t>
      </w:r>
      <w:r w:rsidRPr="006A57DA">
        <w:rPr>
          <w:rFonts w:ascii="Times New Roman" w:hAnsi="Times New Roman" w:cs="Times New Roman"/>
        </w:rPr>
        <w:t xml:space="preserve"> posiłków. Najemca będzie pobierał od </w:t>
      </w:r>
      <w:r>
        <w:rPr>
          <w:rFonts w:ascii="Times New Roman" w:hAnsi="Times New Roman" w:cs="Times New Roman"/>
        </w:rPr>
        <w:t>wychowanków</w:t>
      </w:r>
      <w:r w:rsidRPr="006A57DA">
        <w:rPr>
          <w:rFonts w:ascii="Times New Roman" w:hAnsi="Times New Roman" w:cs="Times New Roman"/>
        </w:rPr>
        <w:t xml:space="preserve"> opłatę za abonament miesięczny z możliwością ewentualnej zmiany ilości posiłków w miesiącu (tj. z możliwością odliczenia od kwoty abonamentu posiłków</w:t>
      </w:r>
      <w:r>
        <w:rPr>
          <w:rFonts w:ascii="Times New Roman" w:hAnsi="Times New Roman" w:cs="Times New Roman"/>
        </w:rPr>
        <w:t xml:space="preserve"> nie  wydanych</w:t>
      </w:r>
      <w:r w:rsidRPr="006A57DA">
        <w:rPr>
          <w:rFonts w:ascii="Times New Roman" w:hAnsi="Times New Roman" w:cs="Times New Roman"/>
        </w:rPr>
        <w:t>) oraz odliczał od kwoty kolejnego abonamentu, kwotę za dni</w:t>
      </w:r>
      <w:r w:rsidR="00F45D21">
        <w:rPr>
          <w:rFonts w:ascii="Times New Roman" w:hAnsi="Times New Roman" w:cs="Times New Roman"/>
        </w:rPr>
        <w:t>,</w:t>
      </w:r>
      <w:r w:rsidRPr="006A57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które</w:t>
      </w:r>
      <w:r w:rsidRPr="006A57DA">
        <w:rPr>
          <w:rFonts w:ascii="Times New Roman" w:hAnsi="Times New Roman" w:cs="Times New Roman"/>
        </w:rPr>
        <w:t xml:space="preserve"> została zgłoszona </w:t>
      </w:r>
      <w:r>
        <w:rPr>
          <w:rFonts w:ascii="Times New Roman" w:hAnsi="Times New Roman" w:cs="Times New Roman"/>
        </w:rPr>
        <w:t xml:space="preserve">minimum dwa dni </w:t>
      </w:r>
      <w:r w:rsidRPr="006A57DA">
        <w:rPr>
          <w:rFonts w:ascii="Times New Roman" w:hAnsi="Times New Roman" w:cs="Times New Roman"/>
        </w:rPr>
        <w:t>wcześn</w:t>
      </w:r>
      <w:r>
        <w:rPr>
          <w:rFonts w:ascii="Times New Roman" w:hAnsi="Times New Roman" w:cs="Times New Roman"/>
        </w:rPr>
        <w:t xml:space="preserve">iej nieobecność wychowanka z powodu choroby (zgłoszenia może dokonać </w:t>
      </w:r>
      <w:r w:rsidRPr="006A57DA">
        <w:rPr>
          <w:rFonts w:ascii="Times New Roman" w:hAnsi="Times New Roman" w:cs="Times New Roman"/>
        </w:rPr>
        <w:t>uczeń</w:t>
      </w:r>
      <w:r>
        <w:rPr>
          <w:rFonts w:ascii="Times New Roman" w:hAnsi="Times New Roman" w:cs="Times New Roman"/>
        </w:rPr>
        <w:t xml:space="preserve"> pełnoletni</w:t>
      </w:r>
      <w:r w:rsidRPr="006A57DA">
        <w:rPr>
          <w:rFonts w:ascii="Times New Roman" w:hAnsi="Times New Roman" w:cs="Times New Roman"/>
        </w:rPr>
        <w:t>, rodzic lub opiekun</w:t>
      </w:r>
      <w:r>
        <w:rPr>
          <w:rFonts w:ascii="Times New Roman" w:hAnsi="Times New Roman" w:cs="Times New Roman"/>
        </w:rPr>
        <w:t xml:space="preserve"> prawny). K</w:t>
      </w:r>
      <w:r w:rsidRPr="006A57DA">
        <w:rPr>
          <w:rFonts w:ascii="Times New Roman" w:hAnsi="Times New Roman" w:cs="Times New Roman"/>
        </w:rPr>
        <w:t>wota ta zostanie odliczona od kwoty abonamentu w kolejnym miesiącu).</w:t>
      </w:r>
    </w:p>
    <w:p w:rsidR="006A4A74" w:rsidRPr="00FC5F44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Usługa żywienia </w:t>
      </w:r>
      <w:r>
        <w:rPr>
          <w:rFonts w:ascii="Times New Roman" w:hAnsi="Times New Roman" w:cs="Times New Roman"/>
        </w:rPr>
        <w:t xml:space="preserve">realizowana będzie </w:t>
      </w:r>
      <w:r w:rsidRPr="006A57DA">
        <w:rPr>
          <w:rFonts w:ascii="Times New Roman" w:hAnsi="Times New Roman" w:cs="Times New Roman"/>
          <w:b/>
          <w:bCs/>
        </w:rPr>
        <w:t xml:space="preserve">od dnia 01 </w:t>
      </w:r>
      <w:r w:rsidR="00944C71">
        <w:rPr>
          <w:rFonts w:ascii="Times New Roman" w:hAnsi="Times New Roman" w:cs="Times New Roman"/>
          <w:b/>
          <w:bCs/>
        </w:rPr>
        <w:t>stycznia</w:t>
      </w:r>
      <w:r w:rsidRPr="006A57DA">
        <w:rPr>
          <w:rFonts w:ascii="Times New Roman" w:hAnsi="Times New Roman" w:cs="Times New Roman"/>
          <w:b/>
          <w:bCs/>
        </w:rPr>
        <w:t xml:space="preserve"> 202</w:t>
      </w:r>
      <w:r w:rsidR="00B8319A">
        <w:rPr>
          <w:rFonts w:ascii="Times New Roman" w:hAnsi="Times New Roman" w:cs="Times New Roman"/>
          <w:b/>
          <w:bCs/>
        </w:rPr>
        <w:t>4</w:t>
      </w:r>
      <w:r w:rsidRPr="006A57DA">
        <w:rPr>
          <w:rFonts w:ascii="Times New Roman" w:hAnsi="Times New Roman" w:cs="Times New Roman"/>
          <w:b/>
          <w:bCs/>
        </w:rPr>
        <w:t xml:space="preserve"> r. </w:t>
      </w:r>
      <w:r w:rsidRPr="005D5F92">
        <w:rPr>
          <w:rFonts w:ascii="Times New Roman" w:hAnsi="Times New Roman" w:cs="Times New Roman"/>
          <w:b/>
          <w:bCs/>
        </w:rPr>
        <w:t xml:space="preserve">do </w:t>
      </w:r>
      <w:r w:rsidR="00944C71" w:rsidRPr="005D5F92">
        <w:rPr>
          <w:rFonts w:ascii="Times New Roman" w:hAnsi="Times New Roman" w:cs="Times New Roman"/>
          <w:b/>
          <w:bCs/>
        </w:rPr>
        <w:t>……</w:t>
      </w:r>
      <w:r w:rsidR="00B8319A">
        <w:rPr>
          <w:rFonts w:ascii="Times New Roman" w:hAnsi="Times New Roman" w:cs="Times New Roman"/>
          <w:b/>
          <w:bCs/>
        </w:rPr>
        <w:t>…….</w:t>
      </w:r>
      <w:r w:rsidRPr="005D5F92">
        <w:rPr>
          <w:rFonts w:ascii="Times New Roman" w:hAnsi="Times New Roman" w:cs="Times New Roman"/>
          <w:b/>
          <w:bCs/>
        </w:rPr>
        <w:t>r.</w:t>
      </w:r>
      <w:r w:rsidRPr="006A57DA">
        <w:rPr>
          <w:rFonts w:ascii="Times New Roman" w:hAnsi="Times New Roman" w:cs="Times New Roman"/>
        </w:rPr>
        <w:t xml:space="preserve"> (tj. zgodnie z ofertą). W okres ten nie wchodzą dni ustawowo wolne od zajęć lekcyjnych (ferie, wakacje, przerwy świąteczne</w:t>
      </w:r>
      <w:r>
        <w:rPr>
          <w:rFonts w:ascii="Times New Roman" w:hAnsi="Times New Roman" w:cs="Times New Roman"/>
        </w:rPr>
        <w:t>,</w:t>
      </w:r>
      <w:r w:rsidRPr="006A57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:rsidR="006A4A74" w:rsidRPr="003F50C9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</w:rPr>
        <w:t xml:space="preserve">W przypadku gdy łączna ilość posiłków będzie mniejsza od planowanej, nie przysługuje Najemcy roszczenie </w:t>
      </w:r>
      <w:r w:rsidR="00254CCE">
        <w:rPr>
          <w:rFonts w:ascii="Times New Roman" w:hAnsi="Times New Roman" w:cs="Times New Roman"/>
        </w:rPr>
        <w:t xml:space="preserve">finansowe od </w:t>
      </w:r>
      <w:r w:rsidRPr="003F50C9">
        <w:rPr>
          <w:rFonts w:ascii="Times New Roman" w:hAnsi="Times New Roman" w:cs="Times New Roman"/>
        </w:rPr>
        <w:t>Wynajmującego.</w:t>
      </w:r>
    </w:p>
    <w:p w:rsidR="006A4A74" w:rsidRPr="008C72B0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C72B0">
        <w:rPr>
          <w:rFonts w:ascii="Times New Roman" w:hAnsi="Times New Roman" w:cs="Times New Roman"/>
        </w:rPr>
        <w:t>Okres</w:t>
      </w:r>
      <w:r w:rsidR="00F45D21">
        <w:rPr>
          <w:rFonts w:ascii="Times New Roman" w:hAnsi="Times New Roman" w:cs="Times New Roman"/>
        </w:rPr>
        <w:t>,</w:t>
      </w:r>
      <w:r w:rsidRPr="008C72B0">
        <w:rPr>
          <w:rFonts w:ascii="Times New Roman" w:hAnsi="Times New Roman" w:cs="Times New Roman"/>
        </w:rPr>
        <w:t xml:space="preserve"> w którym na terenie Internatu nie będzie </w:t>
      </w:r>
      <w:r>
        <w:rPr>
          <w:rFonts w:ascii="Times New Roman" w:hAnsi="Times New Roman" w:cs="Times New Roman"/>
        </w:rPr>
        <w:t>wychowanków</w:t>
      </w:r>
      <w:r w:rsidRPr="008C72B0">
        <w:rPr>
          <w:rFonts w:ascii="Times New Roman" w:hAnsi="Times New Roman" w:cs="Times New Roman"/>
        </w:rPr>
        <w:t xml:space="preserve"> (n</w:t>
      </w:r>
      <w:r>
        <w:rPr>
          <w:rFonts w:ascii="Times New Roman" w:hAnsi="Times New Roman" w:cs="Times New Roman"/>
        </w:rPr>
        <w:t>p. wakacje lub święta)</w:t>
      </w:r>
      <w:r w:rsidR="00F45D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55F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nie ma </w:t>
      </w:r>
      <w:r w:rsidRPr="008C72B0">
        <w:rPr>
          <w:rFonts w:ascii="Times New Roman" w:hAnsi="Times New Roman" w:cs="Times New Roman"/>
        </w:rPr>
        <w:t>wpływu na wysokość czynszu.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Wydawanie</w:t>
      </w:r>
      <w:r w:rsidRPr="006A57DA">
        <w:rPr>
          <w:rFonts w:ascii="Times New Roman" w:hAnsi="Times New Roman" w:cs="Times New Roman"/>
        </w:rPr>
        <w:t xml:space="preserve"> posiłków odbędzie się o ustalonych przez Wynajmującego wraz </w:t>
      </w:r>
      <w:r w:rsidRPr="006A57DA">
        <w:rPr>
          <w:rFonts w:ascii="Times New Roman" w:hAnsi="Times New Roman" w:cs="Times New Roman"/>
        </w:rPr>
        <w:br/>
        <w:t>z Najemcą godzinach.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w</w:t>
      </w:r>
      <w:r w:rsidRPr="006A57DA">
        <w:rPr>
          <w:rFonts w:ascii="Times New Roman" w:hAnsi="Times New Roman" w:cs="Times New Roman"/>
        </w:rPr>
        <w:t xml:space="preserve">ydawanie posiłków </w:t>
      </w:r>
      <w:r>
        <w:rPr>
          <w:rFonts w:ascii="Times New Roman" w:hAnsi="Times New Roman" w:cs="Times New Roman"/>
        </w:rPr>
        <w:t>odpowiada Najemca</w:t>
      </w:r>
      <w:r w:rsidRPr="006A57DA">
        <w:rPr>
          <w:rFonts w:ascii="Times New Roman" w:hAnsi="Times New Roman" w:cs="Times New Roman"/>
        </w:rPr>
        <w:t>.</w:t>
      </w:r>
    </w:p>
    <w:p w:rsidR="006A4A74" w:rsidRPr="006A57DA" w:rsidRDefault="00380D1E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45B19">
        <w:rPr>
          <w:rFonts w:ascii="Times New Roman" w:hAnsi="Times New Roman" w:cs="Times New Roman"/>
        </w:rPr>
        <w:t xml:space="preserve"> </w:t>
      </w:r>
      <w:r w:rsidRPr="006A57DA">
        <w:rPr>
          <w:rFonts w:ascii="Times New Roman" w:hAnsi="Times New Roman" w:cs="Times New Roman"/>
        </w:rPr>
        <w:t xml:space="preserve">pierwszy dzień tygodnia </w:t>
      </w:r>
      <w:r w:rsidR="006A4A74" w:rsidRPr="006A57DA">
        <w:rPr>
          <w:rFonts w:ascii="Times New Roman" w:hAnsi="Times New Roman" w:cs="Times New Roman"/>
        </w:rPr>
        <w:t xml:space="preserve">Najemca </w:t>
      </w:r>
      <w:r w:rsidRPr="006A57DA">
        <w:rPr>
          <w:rFonts w:ascii="Times New Roman" w:hAnsi="Times New Roman" w:cs="Times New Roman"/>
        </w:rPr>
        <w:t xml:space="preserve">będzie </w:t>
      </w:r>
      <w:r w:rsidR="006A4A74" w:rsidRPr="006A57DA">
        <w:rPr>
          <w:rFonts w:ascii="Times New Roman" w:hAnsi="Times New Roman" w:cs="Times New Roman"/>
        </w:rPr>
        <w:t>dostarczał tygodniowy jadłospis wraz z podaniem gramatury oraz substancji lub produktów powodujących alergie lub reakcje nietolerancji</w:t>
      </w:r>
      <w:r w:rsidR="006A4A74">
        <w:rPr>
          <w:rFonts w:ascii="Times New Roman" w:hAnsi="Times New Roman" w:cs="Times New Roman"/>
        </w:rPr>
        <w:t xml:space="preserve"> pokarmowej</w:t>
      </w:r>
      <w:r w:rsidR="006A4A74" w:rsidRPr="006A57DA">
        <w:rPr>
          <w:rFonts w:ascii="Times New Roman" w:hAnsi="Times New Roman" w:cs="Times New Roman"/>
        </w:rPr>
        <w:t xml:space="preserve">. Najemca zobowiązany jest do </w:t>
      </w:r>
      <w:r w:rsidR="006A4A74">
        <w:rPr>
          <w:rFonts w:ascii="Times New Roman" w:hAnsi="Times New Roman" w:cs="Times New Roman"/>
        </w:rPr>
        <w:t>przygotowania</w:t>
      </w:r>
      <w:r w:rsidR="006A4A74" w:rsidRPr="006A57DA">
        <w:rPr>
          <w:rFonts w:ascii="Times New Roman" w:hAnsi="Times New Roman" w:cs="Times New Roman"/>
        </w:rPr>
        <w:t xml:space="preserve"> posiłków zgodn</w:t>
      </w:r>
      <w:r w:rsidR="006A4A74">
        <w:rPr>
          <w:rFonts w:ascii="Times New Roman" w:hAnsi="Times New Roman" w:cs="Times New Roman"/>
        </w:rPr>
        <w:t xml:space="preserve">ie </w:t>
      </w:r>
      <w:r w:rsidR="00A55FE9">
        <w:rPr>
          <w:rFonts w:ascii="Times New Roman" w:hAnsi="Times New Roman" w:cs="Times New Roman"/>
        </w:rPr>
        <w:br/>
      </w:r>
      <w:r w:rsidR="006A4A74">
        <w:rPr>
          <w:rFonts w:ascii="Times New Roman" w:hAnsi="Times New Roman" w:cs="Times New Roman"/>
        </w:rPr>
        <w:t xml:space="preserve">z przedstawionym i zatwierdzonym przez Najemcę jadłospisem. 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Jadłospis tygodniowy winien mieć wyszczególnioną i zaznaczoną tłustym drukiem kaloryczność posiłków, przy czym kaloryczność ta  ma być zgodna z ofertą Najemcy (nie mniej niż 2</w:t>
      </w:r>
      <w:r w:rsidR="00944C71">
        <w:rPr>
          <w:rFonts w:ascii="Times New Roman" w:hAnsi="Times New Roman" w:cs="Times New Roman"/>
        </w:rPr>
        <w:t>2</w:t>
      </w:r>
      <w:r w:rsidRPr="006A57DA">
        <w:rPr>
          <w:rFonts w:ascii="Times New Roman" w:hAnsi="Times New Roman" w:cs="Times New Roman"/>
        </w:rPr>
        <w:t>00 kalorii dziennie).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Posiłki muszą zawierać produkty ze wszystkich grup spożywczych.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Jeden raz w tygodniu </w:t>
      </w:r>
      <w:r>
        <w:rPr>
          <w:rFonts w:ascii="Times New Roman" w:hAnsi="Times New Roman" w:cs="Times New Roman"/>
        </w:rPr>
        <w:t>wymagan</w:t>
      </w:r>
      <w:r w:rsidR="00445B1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jest</w:t>
      </w:r>
      <w:r w:rsidRPr="006A57DA">
        <w:rPr>
          <w:rFonts w:ascii="Times New Roman" w:hAnsi="Times New Roman" w:cs="Times New Roman"/>
        </w:rPr>
        <w:t xml:space="preserve"> </w:t>
      </w:r>
      <w:r w:rsidR="00380D1E">
        <w:rPr>
          <w:rFonts w:ascii="Times New Roman" w:hAnsi="Times New Roman" w:cs="Times New Roman"/>
        </w:rPr>
        <w:t>danie rybne</w:t>
      </w:r>
      <w:r w:rsidRPr="006A57DA">
        <w:rPr>
          <w:rFonts w:ascii="Times New Roman" w:hAnsi="Times New Roman" w:cs="Times New Roman"/>
        </w:rPr>
        <w:t>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Jadłospis winien zawierać co najmniej 2 porcje mleka lub produktów mlecznych w ciągu dnia.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Jadłospis </w:t>
      </w:r>
      <w:r w:rsidRPr="006A57DA">
        <w:rPr>
          <w:rFonts w:ascii="Times New Roman" w:hAnsi="Times New Roman" w:cs="Times New Roman"/>
        </w:rPr>
        <w:t xml:space="preserve">winien zawierać co najmniej jedną porcję z grupy: mięso, jaja, orzechy, </w:t>
      </w:r>
      <w:r w:rsidR="00380D1E">
        <w:rPr>
          <w:rFonts w:ascii="Times New Roman" w:hAnsi="Times New Roman" w:cs="Times New Roman"/>
        </w:rPr>
        <w:t>warzywa</w:t>
      </w:r>
      <w:r w:rsidRPr="006A57DA">
        <w:rPr>
          <w:rFonts w:ascii="Times New Roman" w:hAnsi="Times New Roman" w:cs="Times New Roman"/>
        </w:rPr>
        <w:t xml:space="preserve"> strączkowe w ciągu dnia.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Warzywa lub owoce </w:t>
      </w:r>
      <w:r w:rsidRPr="006A57DA">
        <w:rPr>
          <w:rFonts w:ascii="Times New Roman" w:hAnsi="Times New Roman" w:cs="Times New Roman"/>
        </w:rPr>
        <w:t>winny być podawane do każdego posiłku</w:t>
      </w:r>
      <w:r>
        <w:rPr>
          <w:rFonts w:ascii="Times New Roman" w:hAnsi="Times New Roman" w:cs="Times New Roman"/>
        </w:rPr>
        <w:t>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Co najmniej 1 porcja produktów zbożowych </w:t>
      </w:r>
      <w:r>
        <w:rPr>
          <w:rFonts w:ascii="Times New Roman" w:hAnsi="Times New Roman" w:cs="Times New Roman"/>
        </w:rPr>
        <w:t xml:space="preserve">winna być </w:t>
      </w:r>
      <w:r w:rsidRPr="006A57DA">
        <w:rPr>
          <w:rFonts w:ascii="Times New Roman" w:hAnsi="Times New Roman" w:cs="Times New Roman"/>
        </w:rPr>
        <w:t xml:space="preserve">podawana do śniadania, obiadu </w:t>
      </w:r>
      <w:r w:rsidR="00A55FE9">
        <w:rPr>
          <w:rFonts w:ascii="Times New Roman" w:hAnsi="Times New Roman" w:cs="Times New Roman"/>
        </w:rPr>
        <w:br/>
      </w:r>
      <w:r w:rsidRPr="006A57DA">
        <w:rPr>
          <w:rFonts w:ascii="Times New Roman" w:hAnsi="Times New Roman" w:cs="Times New Roman"/>
        </w:rPr>
        <w:t>i kolacji.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W ciągu tygodnia nie można podawać więcej niż 2 porcje potrawy smażonej.</w:t>
      </w:r>
    </w:p>
    <w:p w:rsidR="006A4A74" w:rsidRPr="00667ABF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Posiłki </w:t>
      </w:r>
      <w:r w:rsidRPr="006A57DA">
        <w:rPr>
          <w:rFonts w:ascii="Times New Roman" w:hAnsi="Times New Roman" w:cs="Times New Roman"/>
        </w:rPr>
        <w:t>winny być przygotowane zg</w:t>
      </w:r>
      <w:r w:rsidR="00A55FE9">
        <w:rPr>
          <w:rFonts w:ascii="Times New Roman" w:hAnsi="Times New Roman" w:cs="Times New Roman"/>
        </w:rPr>
        <w:t xml:space="preserve">odnie z obowiązującymi normami </w:t>
      </w:r>
      <w:r w:rsidRPr="006A57DA">
        <w:rPr>
          <w:rFonts w:ascii="Times New Roman" w:hAnsi="Times New Roman" w:cs="Times New Roman"/>
        </w:rPr>
        <w:t>i przep</w:t>
      </w:r>
      <w:r>
        <w:rPr>
          <w:rFonts w:ascii="Times New Roman" w:hAnsi="Times New Roman" w:cs="Times New Roman"/>
        </w:rPr>
        <w:t xml:space="preserve">isami prawa </w:t>
      </w:r>
      <w:r w:rsidR="00A55F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zakresie żywienia, tj. </w:t>
      </w:r>
      <w:r w:rsidRPr="00667ABF">
        <w:rPr>
          <w:rFonts w:ascii="Times New Roman" w:hAnsi="Times New Roman" w:cs="Times New Roman"/>
        </w:rPr>
        <w:t>Najemca będzie przygotowywał posiłki zgodnie z zasadami</w:t>
      </w:r>
      <w:r>
        <w:rPr>
          <w:rFonts w:ascii="Times New Roman" w:hAnsi="Times New Roman" w:cs="Times New Roman"/>
        </w:rPr>
        <w:t xml:space="preserve"> określonymi w ustawie z dnia 25</w:t>
      </w:r>
      <w:r w:rsidRPr="00667ABF">
        <w:rPr>
          <w:rFonts w:ascii="Times New Roman" w:hAnsi="Times New Roman" w:cs="Times New Roman"/>
        </w:rPr>
        <w:t xml:space="preserve"> sierpnia 2006 r. o bezpieczeństwie żywności i żywienia</w:t>
      </w:r>
      <w:r w:rsidR="00380D1E">
        <w:rPr>
          <w:rFonts w:ascii="Times New Roman" w:hAnsi="Times New Roman" w:cs="Times New Roman"/>
        </w:rPr>
        <w:t>,</w:t>
      </w:r>
      <w:r w:rsidRPr="00667ABF">
        <w:rPr>
          <w:rFonts w:ascii="Times New Roman" w:hAnsi="Times New Roman" w:cs="Times New Roman"/>
        </w:rPr>
        <w:t xml:space="preserve"> łącznie z przepisami wykonawczymi do tej ustawy oraz Rozporządzeniem z dnia 26 lipca 2016 r. w sprawie grup środków spożywczych przeznaczonych do sprzedaży dzieciom </w:t>
      </w:r>
      <w:r w:rsidR="00380D1E">
        <w:rPr>
          <w:rFonts w:ascii="Times New Roman" w:hAnsi="Times New Roman" w:cs="Times New Roman"/>
        </w:rPr>
        <w:br/>
      </w:r>
      <w:r w:rsidRPr="00667ABF">
        <w:rPr>
          <w:rFonts w:ascii="Times New Roman" w:hAnsi="Times New Roman" w:cs="Times New Roman"/>
        </w:rPr>
        <w:t>i młodzieży w jednostkach systemu oświaty oraz wymagań, jakie muszą spełniać środki spożywcze stosowane w ramach żywienia zbiorowego dzieci i młodzieży w tych jednostkach</w:t>
      </w:r>
      <w:r w:rsidR="00B567A4">
        <w:rPr>
          <w:rFonts w:ascii="Times New Roman" w:hAnsi="Times New Roman" w:cs="Times New Roman"/>
        </w:rPr>
        <w:t>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Najemca zobowiązany jest b</w:t>
      </w:r>
      <w:r w:rsidRPr="006A57DA">
        <w:rPr>
          <w:rFonts w:ascii="Times New Roman" w:hAnsi="Times New Roman" w:cs="Times New Roman"/>
        </w:rPr>
        <w:t>ezwzglę</w:t>
      </w:r>
      <w:r>
        <w:rPr>
          <w:rFonts w:ascii="Times New Roman" w:hAnsi="Times New Roman" w:cs="Times New Roman"/>
        </w:rPr>
        <w:t xml:space="preserve">dnie przestrzegać norm składników pokarmowych </w:t>
      </w:r>
      <w:r w:rsidR="00A55F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produktów</w:t>
      </w:r>
      <w:r w:rsidRPr="006A57DA">
        <w:rPr>
          <w:rFonts w:ascii="Times New Roman" w:hAnsi="Times New Roman" w:cs="Times New Roman"/>
        </w:rPr>
        <w:t xml:space="preserve"> spożywc</w:t>
      </w:r>
      <w:r>
        <w:rPr>
          <w:rFonts w:ascii="Times New Roman" w:hAnsi="Times New Roman" w:cs="Times New Roman"/>
        </w:rPr>
        <w:t>zych określonych</w:t>
      </w:r>
      <w:r w:rsidRPr="006A57DA">
        <w:rPr>
          <w:rFonts w:ascii="Times New Roman" w:hAnsi="Times New Roman" w:cs="Times New Roman"/>
        </w:rPr>
        <w:t xml:space="preserve"> przez Instytut Żywienia i Żywności. Posiłki</w:t>
      </w:r>
      <w:r>
        <w:rPr>
          <w:rFonts w:ascii="Times New Roman" w:hAnsi="Times New Roman" w:cs="Times New Roman"/>
        </w:rPr>
        <w:t xml:space="preserve"> mają być przygotowane zgodnie </w:t>
      </w:r>
      <w:r w:rsidRPr="006A57DA">
        <w:rPr>
          <w:rFonts w:ascii="Times New Roman" w:hAnsi="Times New Roman" w:cs="Times New Roman"/>
        </w:rPr>
        <w:t>z zasadami racjonalnego żywienia młodzieży w wieku od 15 do 20 lat.</w:t>
      </w:r>
    </w:p>
    <w:p w:rsidR="006A4A74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67ABF">
        <w:rPr>
          <w:rFonts w:ascii="Times New Roman" w:hAnsi="Times New Roman" w:cs="Times New Roman"/>
        </w:rPr>
        <w:t>Najemca jest odpowiedzialny za przygotowanie posiłków z zachowaniem wymogów sanitarno-epidemiologicznych</w:t>
      </w:r>
      <w:r w:rsidR="00BC50B7">
        <w:rPr>
          <w:rFonts w:ascii="Times New Roman" w:hAnsi="Times New Roman" w:cs="Times New Roman"/>
        </w:rPr>
        <w:t xml:space="preserve"> </w:t>
      </w:r>
      <w:r w:rsidRPr="00667ABF">
        <w:rPr>
          <w:rFonts w:ascii="Times New Roman" w:hAnsi="Times New Roman" w:cs="Times New Roman"/>
        </w:rPr>
        <w:t xml:space="preserve">w zakresie personelu i warunków produkcji. </w:t>
      </w:r>
    </w:p>
    <w:p w:rsidR="006A4A74" w:rsidRPr="00667ABF" w:rsidRDefault="00380D1E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planowania jadłospisu</w:t>
      </w:r>
      <w:r w:rsidR="006A4A74" w:rsidRPr="00667ABF">
        <w:rPr>
          <w:rFonts w:ascii="Times New Roman" w:hAnsi="Times New Roman" w:cs="Times New Roman"/>
        </w:rPr>
        <w:t xml:space="preserve"> należy przewidzieć różnorodność zaoferowanych surówek lub jarzyn.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Najemca zobowiązany jest do przygotowania posiłków o najwyższym standardzie, na bazie produktów najwyższej jakości i </w:t>
      </w:r>
      <w:r w:rsidR="00BC50B7">
        <w:rPr>
          <w:rFonts w:ascii="Times New Roman" w:hAnsi="Times New Roman" w:cs="Times New Roman"/>
        </w:rPr>
        <w:t>z</w:t>
      </w:r>
      <w:r w:rsidR="00380D1E">
        <w:rPr>
          <w:rFonts w:ascii="Times New Roman" w:hAnsi="Times New Roman" w:cs="Times New Roman"/>
        </w:rPr>
        <w:t xml:space="preserve"> zachowaniem</w:t>
      </w:r>
      <w:r w:rsidR="00BC50B7">
        <w:rPr>
          <w:rFonts w:ascii="Times New Roman" w:hAnsi="Times New Roman" w:cs="Times New Roman"/>
        </w:rPr>
        <w:t xml:space="preserve"> </w:t>
      </w:r>
      <w:r w:rsidRPr="006A57DA">
        <w:rPr>
          <w:rFonts w:ascii="Times New Roman" w:hAnsi="Times New Roman" w:cs="Times New Roman"/>
        </w:rPr>
        <w:t>bezpieczeństw</w:t>
      </w:r>
      <w:r w:rsidR="00380D1E">
        <w:rPr>
          <w:rFonts w:ascii="Times New Roman" w:hAnsi="Times New Roman" w:cs="Times New Roman"/>
        </w:rPr>
        <w:t>a</w:t>
      </w:r>
      <w:r w:rsidRPr="006A57DA">
        <w:rPr>
          <w:rFonts w:ascii="Times New Roman" w:hAnsi="Times New Roman" w:cs="Times New Roman"/>
        </w:rPr>
        <w:t xml:space="preserve"> zgodnie z normami HACCP.</w:t>
      </w:r>
    </w:p>
    <w:p w:rsidR="00820191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Temperatura gorących posiłków powinna wynosić odpowiednio: </w:t>
      </w:r>
    </w:p>
    <w:p w:rsidR="00820191" w:rsidRDefault="006A4A74" w:rsidP="00820191">
      <w:pPr>
        <w:pStyle w:val="Akapitzlist"/>
        <w:numPr>
          <w:ilvl w:val="0"/>
          <w:numId w:val="22"/>
        </w:numPr>
        <w:tabs>
          <w:tab w:val="left" w:pos="72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0191">
        <w:rPr>
          <w:rFonts w:ascii="Times New Roman" w:hAnsi="Times New Roman" w:cs="Times New Roman"/>
        </w:rPr>
        <w:t>gorące zupy: +75°C</w:t>
      </w:r>
      <w:r w:rsidR="00820191">
        <w:rPr>
          <w:rFonts w:ascii="Times New Roman" w:hAnsi="Times New Roman" w:cs="Times New Roman"/>
        </w:rPr>
        <w:t>,</w:t>
      </w:r>
      <w:r w:rsidRPr="00820191">
        <w:rPr>
          <w:rFonts w:ascii="Times New Roman" w:hAnsi="Times New Roman" w:cs="Times New Roman"/>
        </w:rPr>
        <w:t xml:space="preserve"> </w:t>
      </w:r>
    </w:p>
    <w:p w:rsidR="006A4A74" w:rsidRPr="00820191" w:rsidRDefault="006A4A74" w:rsidP="00820191">
      <w:pPr>
        <w:pStyle w:val="Akapitzlist"/>
        <w:numPr>
          <w:ilvl w:val="0"/>
          <w:numId w:val="22"/>
        </w:numPr>
        <w:tabs>
          <w:tab w:val="left" w:pos="72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0191">
        <w:rPr>
          <w:rFonts w:ascii="Times New Roman" w:hAnsi="Times New Roman" w:cs="Times New Roman"/>
        </w:rPr>
        <w:t>gorące drugie dania: +63°C.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A5244">
        <w:rPr>
          <w:rFonts w:ascii="Times New Roman" w:hAnsi="Times New Roman" w:cs="Times New Roman"/>
        </w:rPr>
        <w:t xml:space="preserve">Najemca zobowiązany jest do </w:t>
      </w:r>
      <w:r>
        <w:rPr>
          <w:rFonts w:ascii="Times New Roman" w:hAnsi="Times New Roman" w:cs="Times New Roman"/>
        </w:rPr>
        <w:t>przechowywania</w:t>
      </w:r>
      <w:r w:rsidRPr="006A57DA">
        <w:rPr>
          <w:rFonts w:ascii="Times New Roman" w:hAnsi="Times New Roman" w:cs="Times New Roman"/>
        </w:rPr>
        <w:t xml:space="preserve"> próbek pokarmowych ze wszystkich przygotowanych i dostarczonych posiłków, każdego dnia przez okres 72 godzin </w:t>
      </w:r>
      <w:r w:rsidRPr="006A57DA">
        <w:rPr>
          <w:rFonts w:ascii="Times New Roman" w:hAnsi="Times New Roman" w:cs="Times New Roman"/>
        </w:rPr>
        <w:br/>
        <w:t>z oznaczeniem daty, godziny, zawartości próbki pokarmowej z podpisem osoby odpowiedzialnej za pobieranie tych próbek.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Najemca zobowiązany jest do zabierania </w:t>
      </w:r>
      <w:r w:rsidR="00820191">
        <w:rPr>
          <w:rFonts w:ascii="Times New Roman" w:hAnsi="Times New Roman" w:cs="Times New Roman"/>
        </w:rPr>
        <w:t>wywozu</w:t>
      </w:r>
      <w:r w:rsidRPr="006A57DA">
        <w:rPr>
          <w:rFonts w:ascii="Times New Roman" w:hAnsi="Times New Roman" w:cs="Times New Roman"/>
        </w:rPr>
        <w:t xml:space="preserve"> pokonsumpcyjnych, a także utylizacji odpadów i śmieci.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Najemca zobowiązany jest do wyznaczenia stałego przedstawiciela odpowiedzialnego </w:t>
      </w:r>
      <w:r w:rsidR="00A55FE9">
        <w:rPr>
          <w:rFonts w:ascii="Times New Roman" w:hAnsi="Times New Roman" w:cs="Times New Roman"/>
        </w:rPr>
        <w:br/>
      </w:r>
      <w:r w:rsidRPr="006A57DA">
        <w:rPr>
          <w:rFonts w:ascii="Times New Roman" w:hAnsi="Times New Roman" w:cs="Times New Roman"/>
        </w:rPr>
        <w:t xml:space="preserve">za kontakt z </w:t>
      </w:r>
      <w:r>
        <w:rPr>
          <w:rFonts w:ascii="Times New Roman" w:hAnsi="Times New Roman" w:cs="Times New Roman"/>
        </w:rPr>
        <w:t>Wynajmującym.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odpowiada prawnie za żywienie młodzieży przed Państwowym Wojewódzkim Inspektorem Sanitarnym.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ponosi pełną odpowiedzialność cywilną i karną za jakość dostarczanych posiłków oraz skutki wynikające z zaniedbań przy ich przygotowaniu, transporcie, mogące mieć negatywny wpływ na zdrowie żywionej młodzieży.</w:t>
      </w:r>
    </w:p>
    <w:p w:rsidR="006A4A74" w:rsidRPr="00DF12B6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F12B6">
        <w:rPr>
          <w:rFonts w:ascii="Times New Roman" w:hAnsi="Times New Roman" w:cs="Times New Roman"/>
        </w:rPr>
        <w:t xml:space="preserve">Najemca jest zobowiązany do doposażenia na własny koszt wynajętego pomieszczenia </w:t>
      </w:r>
      <w:r w:rsidRPr="00DF12B6">
        <w:rPr>
          <w:rFonts w:ascii="Times New Roman" w:hAnsi="Times New Roman" w:cs="Times New Roman"/>
        </w:rPr>
        <w:br/>
        <w:t>w urządzenia i wyposażenie niezbędne do prowadzenia stołówki.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Wynajmujący zastrzega sobie prawo do zmniejszenia </w:t>
      </w:r>
      <w:r>
        <w:rPr>
          <w:rFonts w:ascii="Times New Roman" w:hAnsi="Times New Roman" w:cs="Times New Roman"/>
        </w:rPr>
        <w:t>liczby posiłków</w:t>
      </w:r>
      <w:r w:rsidR="00BC5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określonych w </w:t>
      </w:r>
      <w:r w:rsidRPr="000A5244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 ust. 2 wynikających ze zmniejszenia liczby uczniów z przyczyn od niego niezależnych.</w:t>
      </w:r>
    </w:p>
    <w:p w:rsidR="006A4A74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Sposób funkcjonowania st</w:t>
      </w:r>
      <w:r>
        <w:rPr>
          <w:rFonts w:ascii="Times New Roman" w:hAnsi="Times New Roman" w:cs="Times New Roman"/>
        </w:rPr>
        <w:t>ołówki nie może zakłócać pracy I</w:t>
      </w:r>
      <w:r w:rsidRPr="006A57DA">
        <w:rPr>
          <w:rFonts w:ascii="Times New Roman" w:hAnsi="Times New Roman" w:cs="Times New Roman"/>
        </w:rPr>
        <w:t>nternatu.</w:t>
      </w:r>
    </w:p>
    <w:p w:rsidR="006A4A74" w:rsidRPr="001F1BFC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1F1BFC">
        <w:rPr>
          <w:rFonts w:ascii="Times New Roman" w:hAnsi="Times New Roman" w:cs="Times New Roman"/>
        </w:rPr>
        <w:t>Wynajmujący i Najemca w dniu podpisania umowy sporządzą protokół przekazania pomieszczeń zgodnie ze wz</w:t>
      </w:r>
      <w:r>
        <w:rPr>
          <w:rFonts w:ascii="Times New Roman" w:hAnsi="Times New Roman" w:cs="Times New Roman"/>
        </w:rPr>
        <w:t xml:space="preserve">orem stanowiącym </w:t>
      </w:r>
      <w:r w:rsidRPr="001F1BFC">
        <w:rPr>
          <w:rFonts w:ascii="Times New Roman" w:hAnsi="Times New Roman" w:cs="Times New Roman"/>
        </w:rPr>
        <w:t xml:space="preserve">Załącznik 3. </w:t>
      </w: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§3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12B6">
        <w:rPr>
          <w:rFonts w:ascii="Times New Roman" w:hAnsi="Times New Roman" w:cs="Times New Roman"/>
          <w:b/>
          <w:bCs/>
        </w:rPr>
        <w:t>Wartość umowy</w:t>
      </w:r>
    </w:p>
    <w:p w:rsidR="00BD34DB" w:rsidRPr="00DF12B6" w:rsidRDefault="00BD34DB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1. Miesięczny czynsz najmu </w:t>
      </w:r>
      <w:r>
        <w:rPr>
          <w:rFonts w:ascii="Times New Roman" w:hAnsi="Times New Roman" w:cs="Times New Roman"/>
        </w:rPr>
        <w:t>wynosi</w:t>
      </w:r>
      <w:r w:rsidR="00944C71">
        <w:rPr>
          <w:rFonts w:ascii="Times New Roman" w:hAnsi="Times New Roman" w:cs="Times New Roman"/>
        </w:rPr>
        <w:t>……….</w:t>
      </w:r>
      <w:r w:rsidRPr="006A57DA">
        <w:rPr>
          <w:rFonts w:ascii="Times New Roman" w:hAnsi="Times New Roman" w:cs="Times New Roman"/>
        </w:rPr>
        <w:t xml:space="preserve"> zł brutto (słownie</w:t>
      </w:r>
      <w:r w:rsidR="00944C71">
        <w:rPr>
          <w:rFonts w:ascii="Times New Roman" w:hAnsi="Times New Roman" w:cs="Times New Roman"/>
        </w:rPr>
        <w:t>………….</w:t>
      </w:r>
      <w:r w:rsidR="008A3E7C">
        <w:rPr>
          <w:rFonts w:ascii="Times New Roman" w:hAnsi="Times New Roman" w:cs="Times New Roman"/>
        </w:rPr>
        <w:t xml:space="preserve"> 00/100 </w:t>
      </w:r>
      <w:r w:rsidRPr="006A57DA">
        <w:rPr>
          <w:rFonts w:ascii="Times New Roman" w:hAnsi="Times New Roman" w:cs="Times New Roman"/>
        </w:rPr>
        <w:t xml:space="preserve">zł).  </w:t>
      </w:r>
    </w:p>
    <w:p w:rsidR="006A4A74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2. Łączna wysokość kwoty najmu za okres trwania umowy</w:t>
      </w:r>
      <w:r>
        <w:rPr>
          <w:rFonts w:ascii="Times New Roman" w:hAnsi="Times New Roman" w:cs="Times New Roman"/>
        </w:rPr>
        <w:t xml:space="preserve"> wynosi</w:t>
      </w:r>
      <w:r w:rsidRPr="006A57DA">
        <w:rPr>
          <w:rFonts w:ascii="Times New Roman" w:hAnsi="Times New Roman" w:cs="Times New Roman"/>
        </w:rPr>
        <w:t xml:space="preserve">: </w:t>
      </w:r>
      <w:r w:rsidR="00944C71">
        <w:rPr>
          <w:rFonts w:ascii="Times New Roman" w:hAnsi="Times New Roman" w:cs="Times New Roman"/>
        </w:rPr>
        <w:t>………..</w:t>
      </w:r>
      <w:r w:rsidRPr="006A57DA">
        <w:rPr>
          <w:rFonts w:ascii="Times New Roman" w:hAnsi="Times New Roman" w:cs="Times New Roman"/>
        </w:rPr>
        <w:t xml:space="preserve"> zł. brutto (słownie </w:t>
      </w:r>
      <w:r w:rsidR="00944C71">
        <w:rPr>
          <w:rFonts w:ascii="Times New Roman" w:hAnsi="Times New Roman" w:cs="Times New Roman"/>
        </w:rPr>
        <w:t>…………….</w:t>
      </w:r>
      <w:r w:rsidR="008A3E7C">
        <w:rPr>
          <w:rFonts w:ascii="Times New Roman" w:hAnsi="Times New Roman" w:cs="Times New Roman"/>
        </w:rPr>
        <w:t xml:space="preserve"> 00/100 złotych</w:t>
      </w:r>
      <w:r w:rsidR="00EA1782">
        <w:rPr>
          <w:rFonts w:ascii="Times New Roman" w:hAnsi="Times New Roman" w:cs="Times New Roman"/>
        </w:rPr>
        <w:t xml:space="preserve"> ). </w:t>
      </w:r>
    </w:p>
    <w:p w:rsidR="00EA1782" w:rsidRPr="006A57DA" w:rsidRDefault="00EA1782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§4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12B6">
        <w:rPr>
          <w:rFonts w:ascii="Times New Roman" w:hAnsi="Times New Roman" w:cs="Times New Roman"/>
          <w:b/>
          <w:bCs/>
        </w:rPr>
        <w:t>Warunki płatności i dane do faktury</w:t>
      </w:r>
    </w:p>
    <w:p w:rsidR="006A4A74" w:rsidRPr="00DF12B6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Pr="006A57DA" w:rsidRDefault="006A4A74" w:rsidP="00F2272F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 xml:space="preserve">1. Należność za najem pomieszczeń będzie płatna </w:t>
      </w:r>
      <w:r>
        <w:rPr>
          <w:rFonts w:ascii="Times New Roman" w:hAnsi="Times New Roman" w:cs="Times New Roman"/>
          <w:sz w:val="22"/>
          <w:szCs w:val="22"/>
        </w:rPr>
        <w:t xml:space="preserve">z góry, </w:t>
      </w:r>
      <w:r w:rsidRPr="006A57DA">
        <w:rPr>
          <w:rFonts w:ascii="Times New Roman" w:hAnsi="Times New Roman" w:cs="Times New Roman"/>
          <w:sz w:val="22"/>
          <w:szCs w:val="22"/>
        </w:rPr>
        <w:t xml:space="preserve">przelewem na rachunek bankowy </w:t>
      </w:r>
      <w:r w:rsidR="00944C71">
        <w:rPr>
          <w:rFonts w:ascii="Times New Roman" w:hAnsi="Times New Roman" w:cs="Times New Roman"/>
          <w:sz w:val="22"/>
          <w:szCs w:val="22"/>
        </w:rPr>
        <w:t>Zespołu Szkół w Piaskach</w:t>
      </w:r>
      <w:r w:rsidRPr="006A57DA">
        <w:rPr>
          <w:rFonts w:ascii="Times New Roman" w:hAnsi="Times New Roman" w:cs="Times New Roman"/>
          <w:sz w:val="22"/>
          <w:szCs w:val="22"/>
        </w:rPr>
        <w:t xml:space="preserve"> </w:t>
      </w:r>
      <w:r w:rsidR="00B567A4">
        <w:rPr>
          <w:rFonts w:ascii="Times New Roman" w:hAnsi="Times New Roman" w:cs="Times New Roman"/>
          <w:sz w:val="22"/>
          <w:szCs w:val="22"/>
        </w:rPr>
        <w:t>na podstawie wystawionego dokumentu księgowego z terminem płatności nie krótszym niż 14 dni od daty wystawienia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A4A74" w:rsidRPr="006A57DA" w:rsidRDefault="006A4A74" w:rsidP="00B567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4C71" w:rsidRPr="006A57DA" w:rsidRDefault="00944C71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§5</w:t>
      </w:r>
    </w:p>
    <w:p w:rsidR="006A4A74" w:rsidRDefault="00820191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Zobowiązania Najemcy</w:t>
      </w:r>
    </w:p>
    <w:p w:rsidR="00820191" w:rsidRDefault="00820191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20191" w:rsidRPr="00820191" w:rsidRDefault="00820191" w:rsidP="00820191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20191">
        <w:rPr>
          <w:rFonts w:ascii="Times New Roman" w:hAnsi="Times New Roman" w:cs="Times New Roman"/>
        </w:rPr>
        <w:t>Najemca zobowiązuje się:</w:t>
      </w:r>
    </w:p>
    <w:p w:rsidR="00820191" w:rsidRDefault="00AD0664" w:rsidP="0082019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6A4A74" w:rsidRPr="00820191">
        <w:rPr>
          <w:rFonts w:ascii="Times New Roman" w:hAnsi="Times New Roman" w:cs="Times New Roman"/>
        </w:rPr>
        <w:t>żywać pomieszczeń zgodnie z przeznaczeniem i obowiązującymi w tym zakresie przepisami prawa</w:t>
      </w:r>
      <w:r>
        <w:rPr>
          <w:rFonts w:ascii="Times New Roman" w:hAnsi="Times New Roman" w:cs="Times New Roman"/>
        </w:rPr>
        <w:t>;</w:t>
      </w:r>
    </w:p>
    <w:p w:rsidR="00820191" w:rsidRDefault="00AD0664" w:rsidP="0082019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A4A74" w:rsidRPr="00820191">
        <w:rPr>
          <w:rFonts w:ascii="Times New Roman" w:hAnsi="Times New Roman" w:cs="Times New Roman"/>
        </w:rPr>
        <w:t>ie dokonywać żadnych zmian i przeróbek be</w:t>
      </w:r>
      <w:r>
        <w:rPr>
          <w:rFonts w:ascii="Times New Roman" w:hAnsi="Times New Roman" w:cs="Times New Roman"/>
        </w:rPr>
        <w:t>z uzyskania zgody Wynajmującego;</w:t>
      </w:r>
    </w:p>
    <w:p w:rsidR="00820191" w:rsidRDefault="00AD0664" w:rsidP="0082019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</w:t>
      </w:r>
      <w:r w:rsidR="006A4A74" w:rsidRPr="00820191">
        <w:rPr>
          <w:rFonts w:ascii="Times New Roman" w:hAnsi="Times New Roman" w:cs="Times New Roman"/>
        </w:rPr>
        <w:t>trzymywać pomieszczenia i ich otoczenie w należytym stanie sanitarnym</w:t>
      </w:r>
      <w:r>
        <w:rPr>
          <w:rFonts w:ascii="Times New Roman" w:hAnsi="Times New Roman" w:cs="Times New Roman"/>
        </w:rPr>
        <w:t xml:space="preserve"> wymaganym odrębnymi przepisami;</w:t>
      </w:r>
    </w:p>
    <w:p w:rsidR="00820191" w:rsidRDefault="00AD0664" w:rsidP="0082019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A4A74" w:rsidRPr="00820191">
        <w:rPr>
          <w:rFonts w:ascii="Times New Roman" w:hAnsi="Times New Roman" w:cs="Times New Roman"/>
        </w:rPr>
        <w:t>rze</w:t>
      </w:r>
      <w:r>
        <w:rPr>
          <w:rFonts w:ascii="Times New Roman" w:hAnsi="Times New Roman" w:cs="Times New Roman"/>
        </w:rPr>
        <w:t>strzegać przepisów bhp i p.poż;</w:t>
      </w:r>
    </w:p>
    <w:p w:rsidR="00820191" w:rsidRDefault="00AD0664" w:rsidP="0082019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A4A74" w:rsidRPr="00820191">
        <w:rPr>
          <w:rFonts w:ascii="Times New Roman" w:hAnsi="Times New Roman" w:cs="Times New Roman"/>
        </w:rPr>
        <w:t>ajemca zobowiązany jest do ubezpieczenia przedmiotu najmu oraz do złożenia Wynajmującem</w:t>
      </w:r>
      <w:r>
        <w:rPr>
          <w:rFonts w:ascii="Times New Roman" w:hAnsi="Times New Roman" w:cs="Times New Roman"/>
        </w:rPr>
        <w:t>u kopii polisy ubezpieczeniowej;</w:t>
      </w:r>
    </w:p>
    <w:p w:rsidR="006A4A74" w:rsidRPr="00820191" w:rsidRDefault="00AD0664" w:rsidP="0082019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A4A74" w:rsidRPr="00820191">
        <w:rPr>
          <w:rFonts w:ascii="Times New Roman" w:hAnsi="Times New Roman" w:cs="Times New Roman"/>
        </w:rPr>
        <w:t xml:space="preserve">o zakończeniu najmu Najemca zobowiązany jest </w:t>
      </w:r>
      <w:r>
        <w:rPr>
          <w:rFonts w:ascii="Times New Roman" w:hAnsi="Times New Roman" w:cs="Times New Roman"/>
        </w:rPr>
        <w:t>oddać</w:t>
      </w:r>
      <w:r w:rsidR="006A4A74" w:rsidRPr="00820191">
        <w:rPr>
          <w:rFonts w:ascii="Times New Roman" w:hAnsi="Times New Roman" w:cs="Times New Roman"/>
        </w:rPr>
        <w:t xml:space="preserve"> sprzęt </w:t>
      </w:r>
      <w:r>
        <w:rPr>
          <w:rFonts w:ascii="Times New Roman" w:hAnsi="Times New Roman" w:cs="Times New Roman"/>
        </w:rPr>
        <w:t>(</w:t>
      </w:r>
      <w:r w:rsidR="006A4A74" w:rsidRPr="00820191">
        <w:rPr>
          <w:rFonts w:ascii="Times New Roman" w:hAnsi="Times New Roman" w:cs="Times New Roman"/>
        </w:rPr>
        <w:t xml:space="preserve">zgodnie z załącznikiem </w:t>
      </w:r>
      <w:r>
        <w:rPr>
          <w:rFonts w:ascii="Times New Roman" w:hAnsi="Times New Roman" w:cs="Times New Roman"/>
        </w:rPr>
        <w:br/>
      </w:r>
      <w:r w:rsidR="006A4A74" w:rsidRPr="00820191">
        <w:rPr>
          <w:rFonts w:ascii="Times New Roman" w:hAnsi="Times New Roman" w:cs="Times New Roman"/>
        </w:rPr>
        <w:t>nr</w:t>
      </w:r>
      <w:r w:rsidR="00445B19">
        <w:rPr>
          <w:rFonts w:ascii="Times New Roman" w:hAnsi="Times New Roman" w:cs="Times New Roman"/>
        </w:rPr>
        <w:t>.</w:t>
      </w:r>
      <w:r w:rsidR="006A4A74" w:rsidRPr="00820191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)</w:t>
      </w:r>
      <w:r w:rsidR="006A4A74" w:rsidRPr="00820191">
        <w:rPr>
          <w:rFonts w:ascii="Times New Roman" w:hAnsi="Times New Roman" w:cs="Times New Roman"/>
        </w:rPr>
        <w:t xml:space="preserve"> i pomieszczenia w stanie nie pogorszonym. </w:t>
      </w:r>
    </w:p>
    <w:p w:rsidR="006A4A74" w:rsidRPr="003F50C9" w:rsidRDefault="006A4A74" w:rsidP="00F2272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A4A74" w:rsidRDefault="006A4A74" w:rsidP="00F2272F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>§ 6</w:t>
      </w:r>
    </w:p>
    <w:p w:rsidR="006A4A74" w:rsidRPr="003F50C9" w:rsidRDefault="006A4A74" w:rsidP="00F2272F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F50C9">
        <w:rPr>
          <w:rFonts w:ascii="Times New Roman" w:hAnsi="Times New Roman" w:cs="Times New Roman"/>
          <w:b/>
          <w:bCs/>
          <w:sz w:val="22"/>
          <w:szCs w:val="22"/>
        </w:rPr>
        <w:t xml:space="preserve">Kary umowne </w:t>
      </w:r>
    </w:p>
    <w:p w:rsidR="006A4A74" w:rsidRPr="006A57DA" w:rsidRDefault="006A4A74" w:rsidP="00F2272F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:rsidR="006A4A74" w:rsidRPr="00AD0664" w:rsidRDefault="006A4A74" w:rsidP="00AD0664">
      <w:pPr>
        <w:pStyle w:val="Tekstpodstawowy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3F50C9">
        <w:rPr>
          <w:rFonts w:ascii="Times New Roman" w:hAnsi="Times New Roman" w:cs="Times New Roman"/>
          <w:sz w:val="22"/>
          <w:szCs w:val="22"/>
        </w:rPr>
        <w:t>Najemca jest zobowiązany do zapłaty Wynajmującemu</w:t>
      </w:r>
      <w:r w:rsidR="00AD0664">
        <w:rPr>
          <w:rFonts w:ascii="Times New Roman" w:hAnsi="Times New Roman" w:cs="Times New Roman"/>
          <w:sz w:val="22"/>
          <w:szCs w:val="22"/>
        </w:rPr>
        <w:t xml:space="preserve"> </w:t>
      </w:r>
      <w:r w:rsidRPr="003F50C9">
        <w:rPr>
          <w:rFonts w:ascii="Times New Roman" w:hAnsi="Times New Roman" w:cs="Times New Roman"/>
          <w:sz w:val="22"/>
          <w:szCs w:val="22"/>
        </w:rPr>
        <w:t xml:space="preserve">kar nałożonych na Wynajmującego przez kontrolę zewnętrzną dotyczących przedmiotu najmu - w tym przez Stację Sanitarno – Epidemiologiczną – </w:t>
      </w:r>
      <w:r w:rsidRPr="00AD0664">
        <w:rPr>
          <w:rFonts w:ascii="Times New Roman" w:hAnsi="Times New Roman" w:cs="Times New Roman"/>
          <w:sz w:val="22"/>
          <w:szCs w:val="22"/>
        </w:rPr>
        <w:t>z przyczyn leżących po stronie Najemcy</w:t>
      </w:r>
      <w:r w:rsidR="00AD0664">
        <w:rPr>
          <w:rFonts w:ascii="Times New Roman" w:hAnsi="Times New Roman" w:cs="Times New Roman"/>
          <w:sz w:val="22"/>
          <w:szCs w:val="22"/>
        </w:rPr>
        <w:t xml:space="preserve"> </w:t>
      </w:r>
      <w:r w:rsidR="00AD0664" w:rsidRPr="00AD0664">
        <w:rPr>
          <w:rFonts w:ascii="Times New Roman" w:hAnsi="Times New Roman" w:cs="Times New Roman"/>
          <w:sz w:val="22"/>
          <w:szCs w:val="22"/>
        </w:rPr>
        <w:t xml:space="preserve">w terminie określonym w wezwaniu </w:t>
      </w:r>
      <w:r w:rsidR="00AD0664" w:rsidRPr="00AD0664">
        <w:rPr>
          <w:rFonts w:ascii="Times New Roman" w:hAnsi="Times New Roman" w:cs="Times New Roman"/>
          <w:sz w:val="22"/>
          <w:szCs w:val="22"/>
        </w:rPr>
        <w:br/>
        <w:t>do zapłaty, nie krótszym niż miesiąc</w:t>
      </w:r>
      <w:r w:rsidR="00AD0664">
        <w:rPr>
          <w:rFonts w:ascii="Times New Roman" w:hAnsi="Times New Roman" w:cs="Times New Roman"/>
          <w:sz w:val="22"/>
          <w:szCs w:val="22"/>
        </w:rPr>
        <w:t>.</w:t>
      </w:r>
    </w:p>
    <w:p w:rsidR="006A4A74" w:rsidRDefault="006A4A74" w:rsidP="00F2272F">
      <w:pPr>
        <w:pStyle w:val="Tekstpodstawowy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 xml:space="preserve">W przypadku odstąpienia od umowy </w:t>
      </w:r>
      <w:r>
        <w:rPr>
          <w:rFonts w:ascii="Times New Roman" w:hAnsi="Times New Roman" w:cs="Times New Roman"/>
          <w:sz w:val="22"/>
          <w:szCs w:val="22"/>
        </w:rPr>
        <w:t xml:space="preserve">lub jej rozwiązania przez Wynajmującego z przyczyn leżących po stronie Najemcy, </w:t>
      </w:r>
      <w:r w:rsidRPr="006A57DA">
        <w:rPr>
          <w:rFonts w:ascii="Times New Roman" w:hAnsi="Times New Roman" w:cs="Times New Roman"/>
          <w:sz w:val="22"/>
          <w:szCs w:val="22"/>
        </w:rPr>
        <w:t>Wynajmującemu przysługuje prawo dochodzenia od Najemcy kary umownej w wysokości 10 % wysokości czynszu</w:t>
      </w:r>
      <w:r>
        <w:rPr>
          <w:rFonts w:ascii="Times New Roman" w:hAnsi="Times New Roman" w:cs="Times New Roman"/>
          <w:sz w:val="22"/>
          <w:szCs w:val="22"/>
        </w:rPr>
        <w:t xml:space="preserve"> brutto</w:t>
      </w:r>
      <w:r w:rsidRPr="006A57DA">
        <w:rPr>
          <w:rFonts w:ascii="Times New Roman" w:hAnsi="Times New Roman" w:cs="Times New Roman"/>
          <w:sz w:val="22"/>
          <w:szCs w:val="22"/>
        </w:rPr>
        <w:t xml:space="preserve">, o którym mowa </w:t>
      </w:r>
      <w:r>
        <w:rPr>
          <w:rFonts w:ascii="Times New Roman" w:hAnsi="Times New Roman" w:cs="Times New Roman"/>
          <w:sz w:val="22"/>
          <w:szCs w:val="22"/>
        </w:rPr>
        <w:t>w § 3 ust 2</w:t>
      </w:r>
      <w:r w:rsidRPr="006A57DA">
        <w:rPr>
          <w:rFonts w:ascii="Times New Roman" w:hAnsi="Times New Roman" w:cs="Times New Roman"/>
          <w:sz w:val="22"/>
          <w:szCs w:val="22"/>
        </w:rPr>
        <w:t xml:space="preserve"> umowy.</w:t>
      </w:r>
    </w:p>
    <w:p w:rsidR="006A4A74" w:rsidRPr="006A57DA" w:rsidRDefault="006A4A74" w:rsidP="00F2272F">
      <w:pPr>
        <w:pStyle w:val="Tekstpodstawowy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nieprzygotowania odpowiedniej ilości posiłków w danym dniu, Wynajmującemu przysługuje prawo do kary umownej za każdy dzień w wysokości ceny wyżywienia za jeden dzień razy ilość nieprzygotowanych w danym dniu posiłków.</w:t>
      </w:r>
    </w:p>
    <w:p w:rsidR="006A4A74" w:rsidRDefault="006A4A74" w:rsidP="00F2272F">
      <w:pPr>
        <w:pStyle w:val="Tekstpodstawowy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 xml:space="preserve">Wynajmującemu </w:t>
      </w:r>
      <w:r w:rsidRPr="000A64BD">
        <w:rPr>
          <w:rFonts w:ascii="Times New Roman" w:hAnsi="Times New Roman" w:cs="Times New Roman"/>
          <w:sz w:val="22"/>
          <w:szCs w:val="22"/>
        </w:rPr>
        <w:t xml:space="preserve">przysługuje prawo dochodzenia na zasadach ogólnych odszkodowania przewyższającego wysokość </w:t>
      </w:r>
      <w:r w:rsidR="000A64BD" w:rsidRPr="000A64BD">
        <w:rPr>
          <w:rFonts w:ascii="Times New Roman" w:hAnsi="Times New Roman" w:cs="Times New Roman"/>
          <w:sz w:val="22"/>
          <w:szCs w:val="22"/>
        </w:rPr>
        <w:t>zastrzeżonych</w:t>
      </w:r>
      <w:r w:rsidRPr="000A64BD">
        <w:rPr>
          <w:rFonts w:ascii="Times New Roman" w:hAnsi="Times New Roman" w:cs="Times New Roman"/>
          <w:sz w:val="22"/>
          <w:szCs w:val="22"/>
        </w:rPr>
        <w:t xml:space="preserve"> kar umownych.</w:t>
      </w: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 7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713B5">
        <w:rPr>
          <w:rFonts w:ascii="Times New Roman" w:hAnsi="Times New Roman" w:cs="Times New Roman"/>
          <w:b/>
          <w:bCs/>
        </w:rPr>
        <w:t>Okres trwania umowy</w:t>
      </w:r>
    </w:p>
    <w:p w:rsidR="00BD34DB" w:rsidRPr="008713B5" w:rsidRDefault="00BD34DB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Default="006A4A74" w:rsidP="00F2272F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B227E">
        <w:rPr>
          <w:rFonts w:ascii="Times New Roman" w:hAnsi="Times New Roman" w:cs="Times New Roman"/>
        </w:rPr>
        <w:t xml:space="preserve">Umowa zostaje zawarta na czas określony od dnia </w:t>
      </w:r>
      <w:r w:rsidR="00EA1782">
        <w:rPr>
          <w:rFonts w:ascii="Times New Roman" w:hAnsi="Times New Roman" w:cs="Times New Roman"/>
        </w:rPr>
        <w:t xml:space="preserve">01 </w:t>
      </w:r>
      <w:r w:rsidR="00944C71">
        <w:rPr>
          <w:rFonts w:ascii="Times New Roman" w:hAnsi="Times New Roman" w:cs="Times New Roman"/>
        </w:rPr>
        <w:t>stycznia</w:t>
      </w:r>
      <w:r w:rsidR="00EA1782">
        <w:rPr>
          <w:rFonts w:ascii="Times New Roman" w:hAnsi="Times New Roman" w:cs="Times New Roman"/>
        </w:rPr>
        <w:t xml:space="preserve"> 202</w:t>
      </w:r>
      <w:r w:rsidR="00B567A4">
        <w:rPr>
          <w:rFonts w:ascii="Times New Roman" w:hAnsi="Times New Roman" w:cs="Times New Roman"/>
        </w:rPr>
        <w:t>4</w:t>
      </w:r>
      <w:r w:rsidR="00EA1782">
        <w:rPr>
          <w:rFonts w:ascii="Times New Roman" w:hAnsi="Times New Roman" w:cs="Times New Roman"/>
        </w:rPr>
        <w:t xml:space="preserve"> r.</w:t>
      </w:r>
      <w:r w:rsidRPr="006B227E">
        <w:rPr>
          <w:rFonts w:ascii="Times New Roman" w:hAnsi="Times New Roman" w:cs="Times New Roman"/>
        </w:rPr>
        <w:t xml:space="preserve"> r. do dnia </w:t>
      </w:r>
      <w:r w:rsidR="00944C71" w:rsidRPr="00AB77E4">
        <w:rPr>
          <w:rFonts w:ascii="Times New Roman" w:hAnsi="Times New Roman" w:cs="Times New Roman"/>
        </w:rPr>
        <w:t>……</w:t>
      </w:r>
      <w:r w:rsidR="00B567A4">
        <w:rPr>
          <w:rFonts w:ascii="Times New Roman" w:hAnsi="Times New Roman" w:cs="Times New Roman"/>
        </w:rPr>
        <w:t>…………</w:t>
      </w:r>
      <w:r w:rsidRPr="006B227E">
        <w:rPr>
          <w:rFonts w:ascii="Times New Roman" w:hAnsi="Times New Roman" w:cs="Times New Roman"/>
        </w:rPr>
        <w:t xml:space="preserve"> r.</w:t>
      </w:r>
    </w:p>
    <w:p w:rsidR="006A4A74" w:rsidRPr="006B227E" w:rsidRDefault="006A4A74" w:rsidP="00F2272F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B227E">
        <w:rPr>
          <w:rFonts w:ascii="Times New Roman" w:hAnsi="Times New Roman" w:cs="Times New Roman"/>
        </w:rPr>
        <w:t>Wszelkie zmiany warunków umowy wymagają formy pisemnej między Wynajmującym a Najemcą pod rygorem nieważności.</w:t>
      </w: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 8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44B6">
        <w:rPr>
          <w:rFonts w:ascii="Times New Roman" w:hAnsi="Times New Roman" w:cs="Times New Roman"/>
          <w:b/>
          <w:bCs/>
        </w:rPr>
        <w:t>Rozwiązanie umowy</w:t>
      </w:r>
    </w:p>
    <w:p w:rsidR="00BD34DB" w:rsidRPr="004444B6" w:rsidRDefault="00BD34DB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Pr="006A57DA" w:rsidRDefault="00A851F8" w:rsidP="00A851F8">
      <w:pPr>
        <w:pStyle w:val="Tekstpodstawowywcit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6A4A74" w:rsidRPr="006A57DA">
        <w:rPr>
          <w:rFonts w:ascii="Times New Roman" w:hAnsi="Times New Roman" w:cs="Times New Roman"/>
          <w:sz w:val="22"/>
          <w:szCs w:val="22"/>
        </w:rPr>
        <w:t>Wynajmujący ma prawo rozwiązać umowę ze skutkiem natychmiastowym w przypadku:</w:t>
      </w:r>
    </w:p>
    <w:p w:rsidR="006A4A74" w:rsidRDefault="006A4A74" w:rsidP="00F2272F">
      <w:pPr>
        <w:pStyle w:val="Tekstpodstawowywcity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 xml:space="preserve">wystąpienia rażących zaniedbań </w:t>
      </w:r>
      <w:proofErr w:type="spellStart"/>
      <w:r w:rsidRPr="006A57DA">
        <w:rPr>
          <w:rFonts w:ascii="Times New Roman" w:hAnsi="Times New Roman" w:cs="Times New Roman"/>
          <w:sz w:val="22"/>
          <w:szCs w:val="22"/>
        </w:rPr>
        <w:t>sanitarno</w:t>
      </w:r>
      <w:proofErr w:type="spellEnd"/>
      <w:r w:rsidR="00445B19">
        <w:rPr>
          <w:rFonts w:ascii="Times New Roman" w:hAnsi="Times New Roman" w:cs="Times New Roman"/>
          <w:sz w:val="22"/>
          <w:szCs w:val="22"/>
        </w:rPr>
        <w:t xml:space="preserve"> - </w:t>
      </w:r>
      <w:r w:rsidRPr="006A57DA">
        <w:rPr>
          <w:rFonts w:ascii="Times New Roman" w:hAnsi="Times New Roman" w:cs="Times New Roman"/>
          <w:sz w:val="22"/>
          <w:szCs w:val="22"/>
        </w:rPr>
        <w:t>higienicznych ze strony Najemcy potwierdzonych protok</w:t>
      </w:r>
      <w:r w:rsidR="00445B19">
        <w:rPr>
          <w:rFonts w:ascii="Times New Roman" w:hAnsi="Times New Roman" w:cs="Times New Roman"/>
          <w:sz w:val="22"/>
          <w:szCs w:val="22"/>
        </w:rPr>
        <w:t xml:space="preserve">ołami kontroli Stacji </w:t>
      </w:r>
      <w:proofErr w:type="spellStart"/>
      <w:r w:rsidR="00445B19">
        <w:rPr>
          <w:rFonts w:ascii="Times New Roman" w:hAnsi="Times New Roman" w:cs="Times New Roman"/>
          <w:sz w:val="22"/>
          <w:szCs w:val="22"/>
        </w:rPr>
        <w:t>Sanitarno</w:t>
      </w:r>
      <w:proofErr w:type="spellEnd"/>
      <w:r w:rsidR="00445B19">
        <w:rPr>
          <w:rFonts w:ascii="Times New Roman" w:hAnsi="Times New Roman" w:cs="Times New Roman"/>
          <w:sz w:val="22"/>
          <w:szCs w:val="22"/>
        </w:rPr>
        <w:t xml:space="preserve"> - </w:t>
      </w:r>
      <w:r w:rsidRPr="006A57DA">
        <w:rPr>
          <w:rFonts w:ascii="Times New Roman" w:hAnsi="Times New Roman" w:cs="Times New Roman"/>
          <w:sz w:val="22"/>
          <w:szCs w:val="22"/>
        </w:rPr>
        <w:t>Epidemiologicznej</w:t>
      </w:r>
      <w:r w:rsidR="00AD0664">
        <w:rPr>
          <w:rFonts w:ascii="Times New Roman" w:hAnsi="Times New Roman" w:cs="Times New Roman"/>
          <w:sz w:val="22"/>
          <w:szCs w:val="22"/>
        </w:rPr>
        <w:t>;</w:t>
      </w:r>
    </w:p>
    <w:p w:rsidR="00A851F8" w:rsidRDefault="006A4A74" w:rsidP="00A851F8">
      <w:pPr>
        <w:pStyle w:val="Tekstpodstawowywcity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B227E">
        <w:rPr>
          <w:rFonts w:ascii="Times New Roman" w:hAnsi="Times New Roman" w:cs="Times New Roman"/>
          <w:sz w:val="22"/>
          <w:szCs w:val="22"/>
        </w:rPr>
        <w:t>naruszenia przez Najemcę postanowienia § 2, §</w:t>
      </w:r>
      <w:r w:rsidR="00AD0664">
        <w:rPr>
          <w:rFonts w:ascii="Times New Roman" w:hAnsi="Times New Roman" w:cs="Times New Roman"/>
          <w:sz w:val="22"/>
          <w:szCs w:val="22"/>
        </w:rPr>
        <w:t xml:space="preserve"> </w:t>
      </w:r>
      <w:r w:rsidRPr="006B227E">
        <w:rPr>
          <w:rFonts w:ascii="Times New Roman" w:hAnsi="Times New Roman" w:cs="Times New Roman"/>
          <w:sz w:val="22"/>
          <w:szCs w:val="22"/>
        </w:rPr>
        <w:t>4 i §</w:t>
      </w:r>
      <w:r w:rsidR="00AD0664">
        <w:rPr>
          <w:rFonts w:ascii="Times New Roman" w:hAnsi="Times New Roman" w:cs="Times New Roman"/>
          <w:sz w:val="22"/>
          <w:szCs w:val="22"/>
        </w:rPr>
        <w:t xml:space="preserve"> </w:t>
      </w:r>
      <w:r w:rsidRPr="006B227E">
        <w:rPr>
          <w:rFonts w:ascii="Times New Roman" w:hAnsi="Times New Roman" w:cs="Times New Roman"/>
          <w:sz w:val="22"/>
          <w:szCs w:val="22"/>
        </w:rPr>
        <w:t>5</w:t>
      </w:r>
      <w:r w:rsidR="00AD0664">
        <w:rPr>
          <w:rFonts w:ascii="Times New Roman" w:hAnsi="Times New Roman" w:cs="Times New Roman"/>
          <w:sz w:val="22"/>
          <w:szCs w:val="22"/>
        </w:rPr>
        <w:t>;</w:t>
      </w:r>
    </w:p>
    <w:p w:rsidR="006A4A74" w:rsidRPr="00A851F8" w:rsidRDefault="00A851F8" w:rsidP="00A851F8">
      <w:pPr>
        <w:pStyle w:val="Tekstpodstawowywcit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P</w:t>
      </w:r>
      <w:r w:rsidR="006A4A74" w:rsidRPr="00A851F8">
        <w:rPr>
          <w:rFonts w:ascii="Times New Roman" w:hAnsi="Times New Roman" w:cs="Times New Roman"/>
          <w:sz w:val="22"/>
          <w:szCs w:val="22"/>
        </w:rPr>
        <w:t>od rygorem rozwiązania umowy bez zachowania okresu wypowiedzenia, Najemca zobowiązany jest do ubezpieczenia przedmiotu najmu oraz do złożenia Wynajmującemu kopii polisy ubezpieczeniowej w terminie 7 dni od dnia zawarcia umowy, a także do złożenia Wynajmującemu kopii kolejnej polisy w terminie 7 dni od zakończenia okresu ubezpieczenia na podstawie poprzedniej polisy.</w:t>
      </w:r>
    </w:p>
    <w:p w:rsidR="006A4A74" w:rsidRDefault="00A851F8" w:rsidP="00A851F8">
      <w:pPr>
        <w:pStyle w:val="Tekstpodstawowywcit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6A4A74" w:rsidRPr="006A57DA">
        <w:rPr>
          <w:rFonts w:ascii="Times New Roman" w:hAnsi="Times New Roman" w:cs="Times New Roman"/>
          <w:sz w:val="22"/>
          <w:szCs w:val="22"/>
        </w:rPr>
        <w:t xml:space="preserve">Wynajmujący ma prawo rozwiązać umowę z zachowaniem 1 miesięcznego okresu wypowiedzenia </w:t>
      </w:r>
      <w:r w:rsidR="006A4A74">
        <w:rPr>
          <w:rFonts w:ascii="Times New Roman" w:hAnsi="Times New Roman" w:cs="Times New Roman"/>
          <w:sz w:val="22"/>
          <w:szCs w:val="22"/>
        </w:rPr>
        <w:t xml:space="preserve">z powodów innych niż wymienionych w ust. 1. </w:t>
      </w:r>
    </w:p>
    <w:p w:rsidR="006A4A74" w:rsidRPr="006A57DA" w:rsidRDefault="006A4A74" w:rsidP="00F2272F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 9</w:t>
      </w:r>
    </w:p>
    <w:p w:rsidR="00BD34DB" w:rsidRPr="006A57DA" w:rsidRDefault="00BD34DB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upoważnia Wynajmującego do wystawiania faktur bez jego podpisu.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5FE9" w:rsidRDefault="00A55FE9" w:rsidP="00AD0664">
      <w:pPr>
        <w:spacing w:after="0" w:line="240" w:lineRule="auto"/>
        <w:rPr>
          <w:rFonts w:ascii="Times New Roman" w:hAnsi="Times New Roman" w:cs="Times New Roman"/>
        </w:rPr>
      </w:pP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 10</w:t>
      </w:r>
    </w:p>
    <w:p w:rsidR="00BD34DB" w:rsidRPr="006A57DA" w:rsidRDefault="00BD34DB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Default="006A4A74" w:rsidP="00AD06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Umowa niniejsza została sporządzona w dwóch jednobrzmiących egzemplarzach</w:t>
      </w:r>
      <w:r w:rsidR="00AD0664">
        <w:rPr>
          <w:rFonts w:ascii="Times New Roman" w:hAnsi="Times New Roman" w:cs="Times New Roman"/>
        </w:rPr>
        <w:t>, po jednym dla każdej ze stron.</w:t>
      </w:r>
    </w:p>
    <w:p w:rsidR="00B567A4" w:rsidRPr="006A57DA" w:rsidRDefault="00B567A4" w:rsidP="00254C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254CCE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6A4A74" w:rsidRPr="008713B5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zh-CN"/>
        </w:rPr>
      </w:pPr>
      <w:r w:rsidRPr="008713B5">
        <w:rPr>
          <w:rFonts w:ascii="Times New Roman" w:hAnsi="Times New Roman" w:cs="Times New Roman"/>
          <w:b/>
          <w:bCs/>
          <w:lang w:eastAsia="zh-CN"/>
        </w:rPr>
        <w:t>KLAUZULA INFORMACYJNA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zh-CN"/>
        </w:rPr>
      </w:pPr>
      <w:r w:rsidRPr="008713B5">
        <w:rPr>
          <w:rFonts w:ascii="Times New Roman" w:hAnsi="Times New Roman" w:cs="Times New Roman"/>
          <w:b/>
          <w:bCs/>
          <w:lang w:eastAsia="zh-CN"/>
        </w:rPr>
        <w:t>dotycząca najmu pomieszczeń</w:t>
      </w:r>
    </w:p>
    <w:p w:rsidR="00BD34DB" w:rsidRPr="008713B5" w:rsidRDefault="00BD34DB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zh-CN"/>
        </w:rPr>
      </w:pPr>
    </w:p>
    <w:p w:rsidR="006A4A74" w:rsidRPr="008713B5" w:rsidRDefault="006A4A74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 xml:space="preserve">Na podstawie art. 13 Rozporządzenia Parlamentu Europejskiego i Rady (UE) 2016/679 z dnia </w:t>
      </w:r>
      <w:r w:rsidR="00BF09BF">
        <w:rPr>
          <w:rFonts w:ascii="Times New Roman" w:hAnsi="Times New Roman" w:cs="Times New Roman"/>
          <w:lang w:eastAsia="zh-CN"/>
        </w:rPr>
        <w:br/>
      </w:r>
      <w:r w:rsidRPr="008713B5">
        <w:rPr>
          <w:rFonts w:ascii="Times New Roman" w:hAnsi="Times New Roman" w:cs="Times New Roman"/>
          <w:lang w:eastAsia="zh-C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713B5">
        <w:rPr>
          <w:rFonts w:ascii="Times New Roman" w:hAnsi="Times New Roman" w:cs="Times New Roman"/>
          <w:lang w:eastAsia="zh-CN"/>
        </w:rPr>
        <w:t>publ</w:t>
      </w:r>
      <w:proofErr w:type="spellEnd"/>
      <w:r w:rsidRPr="008713B5">
        <w:rPr>
          <w:rFonts w:ascii="Times New Roman" w:hAnsi="Times New Roman" w:cs="Times New Roman"/>
          <w:lang w:eastAsia="zh-CN"/>
        </w:rPr>
        <w:t>. Dz. Urz. UE L Nr 119, s. 1 dalej RODO, informujemy, iż:</w:t>
      </w:r>
    </w:p>
    <w:p w:rsidR="006A4A74" w:rsidRPr="008713B5" w:rsidRDefault="006A4A74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 xml:space="preserve">1) Administratorem Pani/Pana danych osobowych jest </w:t>
      </w:r>
      <w:r w:rsidR="00944C71">
        <w:rPr>
          <w:rFonts w:ascii="Times New Roman" w:hAnsi="Times New Roman" w:cs="Times New Roman"/>
          <w:lang w:eastAsia="zh-CN"/>
        </w:rPr>
        <w:t>Zespół Szkół w Piaskach</w:t>
      </w:r>
      <w:r w:rsidRPr="008713B5">
        <w:rPr>
          <w:rFonts w:ascii="Times New Roman" w:hAnsi="Times New Roman" w:cs="Times New Roman"/>
          <w:lang w:eastAsia="zh-CN"/>
        </w:rPr>
        <w:t xml:space="preserve"> ul. </w:t>
      </w:r>
      <w:r w:rsidR="00950EF2">
        <w:rPr>
          <w:rFonts w:ascii="Times New Roman" w:hAnsi="Times New Roman" w:cs="Times New Roman"/>
          <w:lang w:eastAsia="zh-CN"/>
        </w:rPr>
        <w:t>Partyzantów19</w:t>
      </w:r>
      <w:r w:rsidRPr="008713B5">
        <w:rPr>
          <w:rFonts w:ascii="Times New Roman" w:hAnsi="Times New Roman" w:cs="Times New Roman"/>
          <w:lang w:eastAsia="zh-CN"/>
        </w:rPr>
        <w:t>, 21-05</w:t>
      </w:r>
      <w:r w:rsidR="00950EF2">
        <w:rPr>
          <w:rFonts w:ascii="Times New Roman" w:hAnsi="Times New Roman" w:cs="Times New Roman"/>
          <w:lang w:eastAsia="zh-CN"/>
        </w:rPr>
        <w:t>0</w:t>
      </w:r>
      <w:r w:rsidR="006F6815">
        <w:rPr>
          <w:rFonts w:ascii="Times New Roman" w:hAnsi="Times New Roman" w:cs="Times New Roman"/>
          <w:lang w:eastAsia="zh-CN"/>
        </w:rPr>
        <w:t xml:space="preserve"> </w:t>
      </w:r>
      <w:r w:rsidR="00950EF2">
        <w:rPr>
          <w:rFonts w:ascii="Times New Roman" w:hAnsi="Times New Roman" w:cs="Times New Roman"/>
          <w:lang w:eastAsia="zh-CN"/>
        </w:rPr>
        <w:t>Piaski</w:t>
      </w:r>
      <w:r w:rsidRPr="008713B5">
        <w:rPr>
          <w:rFonts w:ascii="Times New Roman" w:hAnsi="Times New Roman" w:cs="Times New Roman"/>
          <w:lang w:eastAsia="zh-CN"/>
        </w:rPr>
        <w:t>, tel.</w:t>
      </w:r>
      <w:r w:rsidR="00950EF2" w:rsidRPr="00950EF2">
        <w:rPr>
          <w:rFonts w:ascii="Times New Roman" w:hAnsi="Times New Roman" w:cs="Times New Roman"/>
          <w:lang w:eastAsia="zh-CN"/>
        </w:rPr>
        <w:t>81 58 21 001</w:t>
      </w:r>
      <w:r w:rsidRPr="008713B5">
        <w:rPr>
          <w:rFonts w:ascii="Times New Roman" w:hAnsi="Times New Roman" w:cs="Times New Roman"/>
          <w:lang w:eastAsia="zh-CN"/>
        </w:rPr>
        <w:t xml:space="preserve">, e-mail: </w:t>
      </w:r>
      <w:bookmarkStart w:id="2" w:name="_Hlk89944900"/>
      <w:r w:rsidR="00950EF2">
        <w:rPr>
          <w:rFonts w:ascii="Times New Roman" w:hAnsi="Times New Roman" w:cs="Times New Roman"/>
          <w:lang w:eastAsia="zh-CN"/>
        </w:rPr>
        <w:t>zspiaski.sekretariat@op.pl</w:t>
      </w:r>
      <w:bookmarkEnd w:id="2"/>
      <w:r w:rsidRPr="008713B5">
        <w:rPr>
          <w:rFonts w:ascii="Times New Roman" w:hAnsi="Times New Roman" w:cs="Times New Roman"/>
          <w:lang w:eastAsia="zh-CN"/>
        </w:rPr>
        <w:t>.</w:t>
      </w:r>
    </w:p>
    <w:p w:rsidR="006A4A74" w:rsidRPr="008713B5" w:rsidRDefault="003E68FA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2) </w:t>
      </w:r>
      <w:r w:rsidR="006A4A74" w:rsidRPr="008713B5">
        <w:rPr>
          <w:rFonts w:ascii="Times New Roman" w:hAnsi="Times New Roman" w:cs="Times New Roman"/>
          <w:lang w:eastAsia="zh-CN"/>
        </w:rPr>
        <w:t xml:space="preserve">W sprawach z zakresu ochrony danych osobowych mogą Państwo kontaktować się </w:t>
      </w:r>
      <w:r w:rsidR="006A4A74" w:rsidRPr="008713B5">
        <w:rPr>
          <w:rFonts w:ascii="Times New Roman" w:hAnsi="Times New Roman" w:cs="Times New Roman"/>
          <w:lang w:eastAsia="zh-CN"/>
        </w:rPr>
        <w:br/>
        <w:t xml:space="preserve">z Inspektorem Ochrony Danych pod adresem e-mail: </w:t>
      </w:r>
      <w:r w:rsidR="00950EF2" w:rsidRPr="00950EF2">
        <w:rPr>
          <w:rFonts w:ascii="Times New Roman" w:hAnsi="Times New Roman" w:cs="Times New Roman"/>
          <w:lang w:eastAsia="zh-CN"/>
        </w:rPr>
        <w:t>zspiaski.sekretariat@op.pl</w:t>
      </w:r>
      <w:r w:rsidR="006A4A74" w:rsidRPr="008713B5">
        <w:rPr>
          <w:rFonts w:ascii="Times New Roman" w:hAnsi="Times New Roman" w:cs="Times New Roman"/>
          <w:lang w:eastAsia="zh-CN"/>
        </w:rPr>
        <w:t>.</w:t>
      </w:r>
    </w:p>
    <w:p w:rsidR="006A4A74" w:rsidRPr="008713B5" w:rsidRDefault="006A4A74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>3) Pani/Pana dane osobowe będą przetwarzane w celu realizacji umowy najmu pomieszczeń wyposażonych zgodnie z załącznikiem nr 1, w celu prowadzenia działalności gospodarczej poleg</w:t>
      </w:r>
      <w:r>
        <w:rPr>
          <w:rFonts w:ascii="Times New Roman" w:hAnsi="Times New Roman" w:cs="Times New Roman"/>
          <w:lang w:eastAsia="zh-CN"/>
        </w:rPr>
        <w:t>ającej na żywieniu wychowanków I</w:t>
      </w:r>
      <w:r w:rsidRPr="008713B5">
        <w:rPr>
          <w:rFonts w:ascii="Times New Roman" w:hAnsi="Times New Roman" w:cs="Times New Roman"/>
          <w:lang w:eastAsia="zh-CN"/>
        </w:rPr>
        <w:t xml:space="preserve">nternatu </w:t>
      </w:r>
      <w:r w:rsidR="00950EF2">
        <w:rPr>
          <w:rFonts w:ascii="Times New Roman" w:hAnsi="Times New Roman" w:cs="Times New Roman"/>
          <w:lang w:eastAsia="zh-CN"/>
        </w:rPr>
        <w:t>Z</w:t>
      </w:r>
      <w:r w:rsidR="00AD0664">
        <w:rPr>
          <w:rFonts w:ascii="Times New Roman" w:hAnsi="Times New Roman" w:cs="Times New Roman"/>
          <w:lang w:eastAsia="zh-CN"/>
        </w:rPr>
        <w:t xml:space="preserve">espołu </w:t>
      </w:r>
      <w:r w:rsidR="00950EF2">
        <w:rPr>
          <w:rFonts w:ascii="Times New Roman" w:hAnsi="Times New Roman" w:cs="Times New Roman"/>
          <w:lang w:eastAsia="zh-CN"/>
        </w:rPr>
        <w:t>S</w:t>
      </w:r>
      <w:r w:rsidR="00AD0664">
        <w:rPr>
          <w:rFonts w:ascii="Times New Roman" w:hAnsi="Times New Roman" w:cs="Times New Roman"/>
          <w:lang w:eastAsia="zh-CN"/>
        </w:rPr>
        <w:t>zkół</w:t>
      </w:r>
      <w:r w:rsidR="00950EF2">
        <w:rPr>
          <w:rFonts w:ascii="Times New Roman" w:hAnsi="Times New Roman" w:cs="Times New Roman"/>
          <w:lang w:eastAsia="zh-CN"/>
        </w:rPr>
        <w:t xml:space="preserve"> w P</w:t>
      </w:r>
      <w:r w:rsidR="006F6815">
        <w:rPr>
          <w:rFonts w:ascii="Times New Roman" w:hAnsi="Times New Roman" w:cs="Times New Roman"/>
          <w:lang w:eastAsia="zh-CN"/>
        </w:rPr>
        <w:t>ia</w:t>
      </w:r>
      <w:r w:rsidR="00950EF2">
        <w:rPr>
          <w:rFonts w:ascii="Times New Roman" w:hAnsi="Times New Roman" w:cs="Times New Roman"/>
          <w:lang w:eastAsia="zh-CN"/>
        </w:rPr>
        <w:t>skach</w:t>
      </w:r>
      <w:r w:rsidRPr="008713B5">
        <w:rPr>
          <w:rFonts w:ascii="Times New Roman" w:hAnsi="Times New Roman" w:cs="Times New Roman"/>
          <w:lang w:eastAsia="zh-CN"/>
        </w:rPr>
        <w:t xml:space="preserve"> znajdującego się </w:t>
      </w:r>
      <w:r w:rsidR="00950EF2">
        <w:rPr>
          <w:rFonts w:ascii="Times New Roman" w:hAnsi="Times New Roman" w:cs="Times New Roman"/>
          <w:lang w:eastAsia="zh-CN"/>
        </w:rPr>
        <w:t>pod adresem Trawniki 272</w:t>
      </w:r>
      <w:r w:rsidR="006F6815">
        <w:rPr>
          <w:rFonts w:ascii="Times New Roman" w:hAnsi="Times New Roman" w:cs="Times New Roman"/>
          <w:lang w:eastAsia="zh-CN"/>
        </w:rPr>
        <w:t>,</w:t>
      </w:r>
      <w:r w:rsidR="00950EF2">
        <w:rPr>
          <w:rFonts w:ascii="Times New Roman" w:hAnsi="Times New Roman" w:cs="Times New Roman"/>
          <w:lang w:eastAsia="zh-CN"/>
        </w:rPr>
        <w:t xml:space="preserve"> 21-044 Trawniki</w:t>
      </w:r>
      <w:r w:rsidRPr="008713B5">
        <w:rPr>
          <w:rFonts w:ascii="Times New Roman" w:hAnsi="Times New Roman" w:cs="Times New Roman"/>
          <w:lang w:eastAsia="zh-CN"/>
        </w:rPr>
        <w:t>.</w:t>
      </w:r>
    </w:p>
    <w:p w:rsidR="006A4A74" w:rsidRPr="008713B5" w:rsidRDefault="003E68FA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4) </w:t>
      </w:r>
      <w:r w:rsidR="006A4A74" w:rsidRPr="008713B5">
        <w:rPr>
          <w:rFonts w:ascii="Times New Roman" w:hAnsi="Times New Roman" w:cs="Times New Roman"/>
          <w:lang w:eastAsia="zh-CN"/>
        </w:rPr>
        <w:t>Podstawą prawną przetwarzania Pani/Pana danych osobowych jest:</w:t>
      </w:r>
    </w:p>
    <w:p w:rsidR="006A4A74" w:rsidRPr="008713B5" w:rsidRDefault="006A4A74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Segoe UI Symbol" w:hAnsi="Segoe UI Symbol" w:cs="Segoe UI Symbol"/>
          <w:color w:val="222222"/>
          <w:lang w:eastAsia="pl-PL"/>
        </w:rPr>
        <w:t>▪</w:t>
      </w:r>
      <w:r w:rsidRPr="008713B5">
        <w:rPr>
          <w:rFonts w:ascii="Times New Roman" w:hAnsi="Times New Roman" w:cs="Times New Roman"/>
          <w:color w:val="222222"/>
          <w:lang w:eastAsia="pl-PL"/>
        </w:rPr>
        <w:t>konieczność wykonania umowy najmu pomi</w:t>
      </w:r>
      <w:r>
        <w:rPr>
          <w:rFonts w:ascii="Times New Roman" w:hAnsi="Times New Roman" w:cs="Times New Roman"/>
          <w:color w:val="222222"/>
          <w:lang w:eastAsia="pl-PL"/>
        </w:rPr>
        <w:t>eszczeń i żywienia wychowanków I</w:t>
      </w:r>
      <w:r w:rsidRPr="008713B5">
        <w:rPr>
          <w:rFonts w:ascii="Times New Roman" w:hAnsi="Times New Roman" w:cs="Times New Roman"/>
          <w:color w:val="222222"/>
          <w:lang w:eastAsia="pl-PL"/>
        </w:rPr>
        <w:t xml:space="preserve">nternatu </w:t>
      </w:r>
      <w:r w:rsidR="006F6815">
        <w:rPr>
          <w:rFonts w:ascii="Times New Roman" w:hAnsi="Times New Roman" w:cs="Times New Roman"/>
          <w:color w:val="222222"/>
          <w:lang w:eastAsia="pl-PL"/>
        </w:rPr>
        <w:t>Z</w:t>
      </w:r>
      <w:r w:rsidR="00BF09BF">
        <w:rPr>
          <w:rFonts w:ascii="Times New Roman" w:hAnsi="Times New Roman" w:cs="Times New Roman"/>
          <w:color w:val="222222"/>
          <w:lang w:eastAsia="pl-PL"/>
        </w:rPr>
        <w:t xml:space="preserve">espołu </w:t>
      </w:r>
      <w:r w:rsidR="006F6815">
        <w:rPr>
          <w:rFonts w:ascii="Times New Roman" w:hAnsi="Times New Roman" w:cs="Times New Roman"/>
          <w:color w:val="222222"/>
          <w:lang w:eastAsia="pl-PL"/>
        </w:rPr>
        <w:t>S</w:t>
      </w:r>
      <w:r w:rsidR="00BF09BF">
        <w:rPr>
          <w:rFonts w:ascii="Times New Roman" w:hAnsi="Times New Roman" w:cs="Times New Roman"/>
          <w:color w:val="222222"/>
          <w:lang w:eastAsia="pl-PL"/>
        </w:rPr>
        <w:t>zkół</w:t>
      </w:r>
      <w:r w:rsidR="006F6815">
        <w:rPr>
          <w:rFonts w:ascii="Times New Roman" w:hAnsi="Times New Roman" w:cs="Times New Roman"/>
          <w:color w:val="222222"/>
          <w:lang w:eastAsia="pl-PL"/>
        </w:rPr>
        <w:t xml:space="preserve"> w Piaskach</w:t>
      </w:r>
      <w:r w:rsidRPr="008713B5">
        <w:rPr>
          <w:rFonts w:ascii="Times New Roman" w:hAnsi="Times New Roman" w:cs="Times New Roman"/>
          <w:color w:val="222222"/>
          <w:lang w:eastAsia="pl-PL"/>
        </w:rPr>
        <w:t xml:space="preserve"> lub podjęcie działań na Pani/Pana żądanie przed zawarciem umowy (art. 6 ust. 1 lit. b) RODO.</w:t>
      </w:r>
    </w:p>
    <w:p w:rsidR="006A4A74" w:rsidRPr="008713B5" w:rsidRDefault="006A4A74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Segoe UI Symbol" w:hAnsi="Segoe UI Symbol" w:cs="Segoe UI Symbol"/>
          <w:color w:val="222222"/>
          <w:lang w:eastAsia="pl-PL"/>
        </w:rPr>
        <w:t>▪</w:t>
      </w:r>
      <w:r w:rsidRPr="008713B5">
        <w:rPr>
          <w:rFonts w:ascii="Times New Roman" w:hAnsi="Times New Roman" w:cs="Times New Roman"/>
          <w:color w:val="222222"/>
          <w:lang w:eastAsia="pl-PL"/>
        </w:rPr>
        <w:t>przetwarzanie jest niezbędne do wypełnienia obowiązku prawnego ciążącego na Wynajmującym (art. 6 ust. 1 lit. c) RODO wynikających z przepisów podatkowych,</w:t>
      </w:r>
    </w:p>
    <w:p w:rsidR="006A4A74" w:rsidRPr="008713B5" w:rsidRDefault="006A4A74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Segoe UI Symbol" w:hAnsi="Segoe UI Symbol" w:cs="Segoe UI Symbol"/>
          <w:color w:val="222222"/>
          <w:lang w:eastAsia="pl-PL"/>
        </w:rPr>
        <w:t>▪</w:t>
      </w:r>
      <w:r w:rsidRPr="008713B5">
        <w:rPr>
          <w:rFonts w:ascii="Times New Roman" w:hAnsi="Times New Roman" w:cs="Times New Roman"/>
          <w:color w:val="222222"/>
          <w:lang w:eastAsia="pl-PL"/>
        </w:rPr>
        <w:t xml:space="preserve">przetwarzanie jest niezbędne </w:t>
      </w:r>
      <w:r w:rsidR="006F6815">
        <w:rPr>
          <w:rFonts w:ascii="Times New Roman" w:hAnsi="Times New Roman" w:cs="Times New Roman"/>
          <w:color w:val="222222"/>
          <w:lang w:eastAsia="pl-PL"/>
        </w:rPr>
        <w:t xml:space="preserve">w </w:t>
      </w:r>
      <w:r w:rsidRPr="008713B5">
        <w:rPr>
          <w:rFonts w:ascii="Times New Roman" w:hAnsi="Times New Roman" w:cs="Times New Roman"/>
          <w:color w:val="222222"/>
          <w:lang w:eastAsia="pl-PL"/>
        </w:rPr>
        <w:t>ramach prawnie uzasadnionego interesu Wynajmującego (art. 6 ust. 1 lit. f) RODO.</w:t>
      </w:r>
    </w:p>
    <w:p w:rsidR="006A4A74" w:rsidRPr="008713B5" w:rsidRDefault="006A4A74" w:rsidP="003E68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eastAsia="pl-PL"/>
        </w:rPr>
      </w:pPr>
      <w:r w:rsidRPr="008713B5">
        <w:rPr>
          <w:rFonts w:ascii="Times New Roman" w:hAnsi="Times New Roman" w:cs="Times New Roman"/>
          <w:color w:val="222222"/>
          <w:lang w:eastAsia="pl-PL"/>
        </w:rPr>
        <w:t>5) Pozyskane od Pani/Pana dane osobowe mogą być przekazywane:</w:t>
      </w:r>
    </w:p>
    <w:p w:rsidR="006A4A74" w:rsidRPr="008713B5" w:rsidRDefault="006A4A74" w:rsidP="003E68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eastAsia="pl-PL"/>
        </w:rPr>
      </w:pPr>
      <w:r w:rsidRPr="008713B5">
        <w:rPr>
          <w:rFonts w:ascii="Segoe UI Symbol" w:hAnsi="Segoe UI Symbol" w:cs="Segoe UI Symbol"/>
          <w:color w:val="222222"/>
          <w:lang w:eastAsia="pl-PL"/>
        </w:rPr>
        <w:t>▪</w:t>
      </w:r>
      <w:r w:rsidRPr="008713B5">
        <w:rPr>
          <w:rFonts w:ascii="Times New Roman" w:hAnsi="Times New Roman" w:cs="Times New Roman"/>
          <w:color w:val="222222"/>
          <w:lang w:eastAsia="pl-PL"/>
        </w:rPr>
        <w:t>podmiotom, które świadczą usługi dla Administratora,</w:t>
      </w:r>
    </w:p>
    <w:p w:rsidR="006A4A74" w:rsidRPr="008713B5" w:rsidRDefault="006A4A74" w:rsidP="003E68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lang w:eastAsia="pl-PL"/>
        </w:rPr>
      </w:pPr>
      <w:r w:rsidRPr="008713B5">
        <w:rPr>
          <w:rFonts w:ascii="Segoe UI Symbol" w:hAnsi="Segoe UI Symbol" w:cs="Segoe UI Symbol"/>
          <w:color w:val="222222"/>
          <w:lang w:eastAsia="pl-PL"/>
        </w:rPr>
        <w:t>▪</w:t>
      </w:r>
      <w:r w:rsidRPr="008713B5">
        <w:rPr>
          <w:rFonts w:ascii="Times New Roman" w:hAnsi="Times New Roman" w:cs="Times New Roman"/>
          <w:color w:val="222222"/>
          <w:lang w:eastAsia="pl-PL"/>
        </w:rPr>
        <w:t>organom i podmiotom publicznym uprawnionym do uzyskania danych osobowych na podstawie obowiązujących przepisów prawa.</w:t>
      </w:r>
    </w:p>
    <w:p w:rsidR="006A4A74" w:rsidRPr="008713B5" w:rsidRDefault="006A4A74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>6) Pani/Pana dane osobowe nie będą przekazywane do państw trzecich.</w:t>
      </w:r>
    </w:p>
    <w:p w:rsidR="006A4A74" w:rsidRPr="008713B5" w:rsidRDefault="003E68FA" w:rsidP="003E68F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lang w:eastAsia="zh-CN"/>
        </w:rPr>
        <w:t>7</w:t>
      </w:r>
      <w:r w:rsidR="006A4A74" w:rsidRPr="008713B5">
        <w:rPr>
          <w:rFonts w:ascii="Times New Roman" w:hAnsi="Times New Roman" w:cs="Times New Roman"/>
          <w:lang w:eastAsia="zh-CN"/>
        </w:rPr>
        <w:t xml:space="preserve">) Pani/Pana dane osobowe będą przetwarzane przez okres niezbędny do wykonania umowy najmu pomieszczeń i </w:t>
      </w:r>
      <w:r w:rsidR="006A4A74">
        <w:rPr>
          <w:rFonts w:ascii="Times New Roman" w:hAnsi="Times New Roman" w:cs="Times New Roman"/>
          <w:color w:val="222222"/>
          <w:lang w:eastAsia="pl-PL"/>
        </w:rPr>
        <w:t>żywienia wychowanków I</w:t>
      </w:r>
      <w:r w:rsidR="006A4A74" w:rsidRPr="008713B5">
        <w:rPr>
          <w:rFonts w:ascii="Times New Roman" w:hAnsi="Times New Roman" w:cs="Times New Roman"/>
          <w:color w:val="222222"/>
          <w:lang w:eastAsia="pl-PL"/>
        </w:rPr>
        <w:t xml:space="preserve">nternatu </w:t>
      </w:r>
      <w:r w:rsidR="00950EF2">
        <w:rPr>
          <w:rFonts w:ascii="Times New Roman" w:hAnsi="Times New Roman" w:cs="Times New Roman"/>
          <w:color w:val="222222"/>
          <w:lang w:eastAsia="pl-PL"/>
        </w:rPr>
        <w:t>Z</w:t>
      </w:r>
      <w:r w:rsidR="000A6062">
        <w:rPr>
          <w:rFonts w:ascii="Times New Roman" w:hAnsi="Times New Roman" w:cs="Times New Roman"/>
          <w:color w:val="222222"/>
          <w:lang w:eastAsia="pl-PL"/>
        </w:rPr>
        <w:t xml:space="preserve">espołu </w:t>
      </w:r>
      <w:r w:rsidR="00950EF2">
        <w:rPr>
          <w:rFonts w:ascii="Times New Roman" w:hAnsi="Times New Roman" w:cs="Times New Roman"/>
          <w:color w:val="222222"/>
          <w:lang w:eastAsia="pl-PL"/>
        </w:rPr>
        <w:t>S</w:t>
      </w:r>
      <w:r w:rsidR="000A6062">
        <w:rPr>
          <w:rFonts w:ascii="Times New Roman" w:hAnsi="Times New Roman" w:cs="Times New Roman"/>
          <w:color w:val="222222"/>
          <w:lang w:eastAsia="pl-PL"/>
        </w:rPr>
        <w:t>zkół</w:t>
      </w:r>
      <w:r w:rsidR="00950EF2">
        <w:rPr>
          <w:rFonts w:ascii="Times New Roman" w:hAnsi="Times New Roman" w:cs="Times New Roman"/>
          <w:color w:val="222222"/>
          <w:lang w:eastAsia="pl-PL"/>
        </w:rPr>
        <w:t xml:space="preserve"> w Piaskach</w:t>
      </w:r>
      <w:r w:rsidR="006A4A74" w:rsidRPr="008713B5">
        <w:rPr>
          <w:rFonts w:ascii="Times New Roman" w:hAnsi="Times New Roman" w:cs="Times New Roman"/>
          <w:lang w:eastAsia="zh-CN"/>
        </w:rPr>
        <w:t>, realizacji ewentualnych roszczeń związanych z umową oraz przepisów prawa do przetwarzania danych osobowych przez określony czas.</w:t>
      </w:r>
    </w:p>
    <w:p w:rsidR="006A4A74" w:rsidRPr="008713B5" w:rsidRDefault="003E68FA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8</w:t>
      </w:r>
      <w:r w:rsidR="006A4A74" w:rsidRPr="008713B5">
        <w:rPr>
          <w:rFonts w:ascii="Times New Roman" w:hAnsi="Times New Roman" w:cs="Times New Roman"/>
          <w:lang w:eastAsia="zh-CN"/>
        </w:rPr>
        <w:t>) Osoba, której dane dotyczą ma prawo do:</w:t>
      </w:r>
    </w:p>
    <w:p w:rsidR="003E68FA" w:rsidRDefault="006A4A74" w:rsidP="003E68F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3E68FA">
        <w:rPr>
          <w:rFonts w:ascii="Times New Roman" w:hAnsi="Times New Roman" w:cs="Times New Roman"/>
          <w:lang w:eastAsia="zh-CN"/>
        </w:rP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  <w:bookmarkStart w:id="3" w:name="_Hlk515218261"/>
    </w:p>
    <w:p w:rsidR="006A4A74" w:rsidRPr="003E68FA" w:rsidRDefault="006A4A74" w:rsidP="003E68F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3E68FA">
        <w:rPr>
          <w:rFonts w:ascii="Times New Roman" w:hAnsi="Times New Roman" w:cs="Times New Roman"/>
          <w:lang w:eastAsia="zh-CN"/>
        </w:rPr>
        <w:t>Wniesienia skargi do organu nadzorczego w przypadku, gdy przetwarzanie danych odbywa się z naruszeniem przepisów powyższego rozporządzenia tj. do Prezesa Ochrony Danych Osobowych, ul. Stawki 2, 00-193 Warszawa</w:t>
      </w:r>
      <w:bookmarkEnd w:id="3"/>
      <w:r w:rsidR="006F6815" w:rsidRPr="003E68FA">
        <w:rPr>
          <w:rFonts w:ascii="Times New Roman" w:hAnsi="Times New Roman" w:cs="Times New Roman"/>
          <w:lang w:eastAsia="zh-CN"/>
        </w:rPr>
        <w:t>.</w:t>
      </w:r>
    </w:p>
    <w:p w:rsidR="00F2272F" w:rsidRDefault="003E68FA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9</w:t>
      </w:r>
      <w:r w:rsidR="006A4A74" w:rsidRPr="008713B5">
        <w:rPr>
          <w:rFonts w:ascii="Times New Roman" w:hAnsi="Times New Roman" w:cs="Times New Roman"/>
          <w:lang w:eastAsia="zh-CN"/>
        </w:rPr>
        <w:t xml:space="preserve">) Podanie danych osobowych jest warunkiem zawarcia umowy najmu i </w:t>
      </w:r>
      <w:r w:rsidR="006A4A74">
        <w:rPr>
          <w:rFonts w:ascii="Times New Roman" w:hAnsi="Times New Roman" w:cs="Times New Roman"/>
          <w:color w:val="222222"/>
          <w:lang w:eastAsia="pl-PL"/>
        </w:rPr>
        <w:t>żywienia wychowanków I</w:t>
      </w:r>
      <w:r w:rsidR="006A4A74" w:rsidRPr="008713B5">
        <w:rPr>
          <w:rFonts w:ascii="Times New Roman" w:hAnsi="Times New Roman" w:cs="Times New Roman"/>
          <w:color w:val="222222"/>
          <w:lang w:eastAsia="pl-PL"/>
        </w:rPr>
        <w:t xml:space="preserve">nternatu </w:t>
      </w:r>
      <w:r w:rsidR="00950EF2">
        <w:rPr>
          <w:rFonts w:ascii="Times New Roman" w:hAnsi="Times New Roman" w:cs="Times New Roman"/>
          <w:color w:val="222222"/>
          <w:lang w:eastAsia="pl-PL"/>
        </w:rPr>
        <w:t>Z</w:t>
      </w:r>
      <w:r>
        <w:rPr>
          <w:rFonts w:ascii="Times New Roman" w:hAnsi="Times New Roman" w:cs="Times New Roman"/>
          <w:color w:val="222222"/>
          <w:lang w:eastAsia="pl-PL"/>
        </w:rPr>
        <w:t xml:space="preserve">espołu </w:t>
      </w:r>
      <w:r w:rsidR="00950EF2">
        <w:rPr>
          <w:rFonts w:ascii="Times New Roman" w:hAnsi="Times New Roman" w:cs="Times New Roman"/>
          <w:color w:val="222222"/>
          <w:lang w:eastAsia="pl-PL"/>
        </w:rPr>
        <w:t>S</w:t>
      </w:r>
      <w:r>
        <w:rPr>
          <w:rFonts w:ascii="Times New Roman" w:hAnsi="Times New Roman" w:cs="Times New Roman"/>
          <w:color w:val="222222"/>
          <w:lang w:eastAsia="pl-PL"/>
        </w:rPr>
        <w:t>zkół</w:t>
      </w:r>
      <w:r w:rsidR="00950EF2">
        <w:rPr>
          <w:rFonts w:ascii="Times New Roman" w:hAnsi="Times New Roman" w:cs="Times New Roman"/>
          <w:color w:val="222222"/>
          <w:lang w:eastAsia="pl-PL"/>
        </w:rPr>
        <w:t xml:space="preserve"> w Piaskach</w:t>
      </w:r>
      <w:r w:rsidR="006A4A74" w:rsidRPr="008713B5">
        <w:rPr>
          <w:rFonts w:ascii="Times New Roman" w:hAnsi="Times New Roman" w:cs="Times New Roman"/>
          <w:lang w:eastAsia="zh-CN"/>
        </w:rPr>
        <w:t>. Konsekwencją niepodania danych osobowych jest brak możliwości zawarcia umowy.</w:t>
      </w:r>
    </w:p>
    <w:p w:rsidR="006A4A74" w:rsidRPr="008713B5" w:rsidRDefault="006A4A74" w:rsidP="003E68F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>1</w:t>
      </w:r>
      <w:r w:rsidR="003E68FA">
        <w:rPr>
          <w:rFonts w:ascii="Times New Roman" w:hAnsi="Times New Roman" w:cs="Times New Roman"/>
          <w:lang w:eastAsia="zh-CN"/>
        </w:rPr>
        <w:t>0</w:t>
      </w:r>
      <w:r w:rsidRPr="008713B5">
        <w:rPr>
          <w:rFonts w:ascii="Times New Roman" w:hAnsi="Times New Roman" w:cs="Times New Roman"/>
          <w:lang w:eastAsia="zh-CN"/>
        </w:rPr>
        <w:t xml:space="preserve">) 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74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 WYNAJMUJĄCY                                                                                    NAJEMCA </w:t>
      </w:r>
    </w:p>
    <w:sectPr w:rsidR="006A4A74" w:rsidRPr="006A57DA" w:rsidSect="00FD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1FE8"/>
    <w:multiLevelType w:val="multilevel"/>
    <w:tmpl w:val="DF7AE8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104A16E3"/>
    <w:multiLevelType w:val="hybridMultilevel"/>
    <w:tmpl w:val="1434575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4BDCA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84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34093"/>
    <w:multiLevelType w:val="multilevel"/>
    <w:tmpl w:val="1EC6D5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14D1522D"/>
    <w:multiLevelType w:val="hybridMultilevel"/>
    <w:tmpl w:val="2208D990"/>
    <w:lvl w:ilvl="0" w:tplc="0EA65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E7B76"/>
    <w:multiLevelType w:val="multilevel"/>
    <w:tmpl w:val="D214C6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CE37581"/>
    <w:multiLevelType w:val="hybridMultilevel"/>
    <w:tmpl w:val="DC205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8591A"/>
    <w:multiLevelType w:val="hybridMultilevel"/>
    <w:tmpl w:val="DE72754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B088B"/>
    <w:multiLevelType w:val="hybridMultilevel"/>
    <w:tmpl w:val="1CDA5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0434A"/>
    <w:multiLevelType w:val="singleLevel"/>
    <w:tmpl w:val="39A4B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9">
    <w:nsid w:val="507C78CA"/>
    <w:multiLevelType w:val="hybridMultilevel"/>
    <w:tmpl w:val="6044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63A5B"/>
    <w:multiLevelType w:val="multilevel"/>
    <w:tmpl w:val="B4AC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96F3EB9"/>
    <w:multiLevelType w:val="singleLevel"/>
    <w:tmpl w:val="7E1A0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2">
    <w:nsid w:val="5A455CDC"/>
    <w:multiLevelType w:val="multilevel"/>
    <w:tmpl w:val="3A5E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AC870ED"/>
    <w:multiLevelType w:val="hybridMultilevel"/>
    <w:tmpl w:val="1BE8D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BB62585"/>
    <w:multiLevelType w:val="hybridMultilevel"/>
    <w:tmpl w:val="341A5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74EDA"/>
    <w:multiLevelType w:val="hybridMultilevel"/>
    <w:tmpl w:val="71181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13CF5"/>
    <w:multiLevelType w:val="hybridMultilevel"/>
    <w:tmpl w:val="A746C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15213E"/>
    <w:multiLevelType w:val="multilevel"/>
    <w:tmpl w:val="C618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4252417"/>
    <w:multiLevelType w:val="hybridMultilevel"/>
    <w:tmpl w:val="732A7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8701B"/>
    <w:multiLevelType w:val="multilevel"/>
    <w:tmpl w:val="B4AC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7795D41"/>
    <w:multiLevelType w:val="hybridMultilevel"/>
    <w:tmpl w:val="85B616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AB3A9C"/>
    <w:multiLevelType w:val="hybridMultilevel"/>
    <w:tmpl w:val="EAD48F4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F84C65"/>
    <w:multiLevelType w:val="multilevel"/>
    <w:tmpl w:val="19183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0DE3627"/>
    <w:multiLevelType w:val="hybridMultilevel"/>
    <w:tmpl w:val="F8EE7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51A6C"/>
    <w:multiLevelType w:val="hybridMultilevel"/>
    <w:tmpl w:val="732A7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103D5"/>
    <w:multiLevelType w:val="hybridMultilevel"/>
    <w:tmpl w:val="7F5C86BC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6">
    <w:nsid w:val="7874560F"/>
    <w:multiLevelType w:val="hybridMultilevel"/>
    <w:tmpl w:val="946A249A"/>
    <w:lvl w:ilvl="0" w:tplc="751879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720848"/>
    <w:multiLevelType w:val="hybridMultilevel"/>
    <w:tmpl w:val="DA60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30CA9"/>
    <w:multiLevelType w:val="singleLevel"/>
    <w:tmpl w:val="6CEE7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23"/>
  </w:num>
  <w:num w:numId="2">
    <w:abstractNumId w:val="22"/>
  </w:num>
  <w:num w:numId="3">
    <w:abstractNumId w:val="12"/>
  </w:num>
  <w:num w:numId="4">
    <w:abstractNumId w:val="17"/>
  </w:num>
  <w:num w:numId="5">
    <w:abstractNumId w:val="10"/>
  </w:num>
  <w:num w:numId="6">
    <w:abstractNumId w:val="13"/>
  </w:num>
  <w:num w:numId="7">
    <w:abstractNumId w:val="21"/>
  </w:num>
  <w:num w:numId="8">
    <w:abstractNumId w:val="16"/>
  </w:num>
  <w:num w:numId="9">
    <w:abstractNumId w:val="6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  <w:num w:numId="14">
    <w:abstractNumId w:val="8"/>
  </w:num>
  <w:num w:numId="15">
    <w:abstractNumId w:val="28"/>
  </w:num>
  <w:num w:numId="16">
    <w:abstractNumId w:val="11"/>
  </w:num>
  <w:num w:numId="17">
    <w:abstractNumId w:val="26"/>
  </w:num>
  <w:num w:numId="18">
    <w:abstractNumId w:val="19"/>
  </w:num>
  <w:num w:numId="19">
    <w:abstractNumId w:val="5"/>
  </w:num>
  <w:num w:numId="20">
    <w:abstractNumId w:val="7"/>
  </w:num>
  <w:num w:numId="21">
    <w:abstractNumId w:val="1"/>
  </w:num>
  <w:num w:numId="22">
    <w:abstractNumId w:val="25"/>
  </w:num>
  <w:num w:numId="23">
    <w:abstractNumId w:val="27"/>
  </w:num>
  <w:num w:numId="24">
    <w:abstractNumId w:val="9"/>
  </w:num>
  <w:num w:numId="25">
    <w:abstractNumId w:val="14"/>
  </w:num>
  <w:num w:numId="26">
    <w:abstractNumId w:val="18"/>
  </w:num>
  <w:num w:numId="27">
    <w:abstractNumId w:val="20"/>
  </w:num>
  <w:num w:numId="28">
    <w:abstractNumId w:val="1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F0788"/>
    <w:rsid w:val="00003603"/>
    <w:rsid w:val="000601FE"/>
    <w:rsid w:val="00067C05"/>
    <w:rsid w:val="00074758"/>
    <w:rsid w:val="00077358"/>
    <w:rsid w:val="000827EF"/>
    <w:rsid w:val="00084BC0"/>
    <w:rsid w:val="000A5244"/>
    <w:rsid w:val="000A6062"/>
    <w:rsid w:val="000A64BD"/>
    <w:rsid w:val="000B53B3"/>
    <w:rsid w:val="000B60E9"/>
    <w:rsid w:val="000C3931"/>
    <w:rsid w:val="000D063E"/>
    <w:rsid w:val="000D762E"/>
    <w:rsid w:val="00161417"/>
    <w:rsid w:val="00165965"/>
    <w:rsid w:val="001B3305"/>
    <w:rsid w:val="001F1BFC"/>
    <w:rsid w:val="00244E59"/>
    <w:rsid w:val="00254CCE"/>
    <w:rsid w:val="00283ACC"/>
    <w:rsid w:val="00297794"/>
    <w:rsid w:val="002A1806"/>
    <w:rsid w:val="002F276B"/>
    <w:rsid w:val="003034A3"/>
    <w:rsid w:val="00322132"/>
    <w:rsid w:val="00354932"/>
    <w:rsid w:val="00380D1E"/>
    <w:rsid w:val="00385AD2"/>
    <w:rsid w:val="003A7F1F"/>
    <w:rsid w:val="003B3D33"/>
    <w:rsid w:val="003C1883"/>
    <w:rsid w:val="003E4DEA"/>
    <w:rsid w:val="003E68FA"/>
    <w:rsid w:val="003F50C9"/>
    <w:rsid w:val="003F55F5"/>
    <w:rsid w:val="004444B6"/>
    <w:rsid w:val="00445B19"/>
    <w:rsid w:val="00455160"/>
    <w:rsid w:val="00470B48"/>
    <w:rsid w:val="00497537"/>
    <w:rsid w:val="004D65D7"/>
    <w:rsid w:val="00503DCA"/>
    <w:rsid w:val="00543D99"/>
    <w:rsid w:val="00547D86"/>
    <w:rsid w:val="0056373F"/>
    <w:rsid w:val="00576C0E"/>
    <w:rsid w:val="0057789D"/>
    <w:rsid w:val="00594C2F"/>
    <w:rsid w:val="005B27D6"/>
    <w:rsid w:val="005D5F92"/>
    <w:rsid w:val="00615697"/>
    <w:rsid w:val="006328EF"/>
    <w:rsid w:val="0065189F"/>
    <w:rsid w:val="00656948"/>
    <w:rsid w:val="00667ABF"/>
    <w:rsid w:val="00675144"/>
    <w:rsid w:val="00675BCB"/>
    <w:rsid w:val="00694E7D"/>
    <w:rsid w:val="006A0491"/>
    <w:rsid w:val="006A4A74"/>
    <w:rsid w:val="006A57DA"/>
    <w:rsid w:val="006B227E"/>
    <w:rsid w:val="006C5B42"/>
    <w:rsid w:val="006E09D9"/>
    <w:rsid w:val="006F0F1F"/>
    <w:rsid w:val="006F6815"/>
    <w:rsid w:val="006F7653"/>
    <w:rsid w:val="00705786"/>
    <w:rsid w:val="007062F2"/>
    <w:rsid w:val="007471D0"/>
    <w:rsid w:val="007543B1"/>
    <w:rsid w:val="00767C5B"/>
    <w:rsid w:val="007C5292"/>
    <w:rsid w:val="007D6BBC"/>
    <w:rsid w:val="00803C57"/>
    <w:rsid w:val="00806794"/>
    <w:rsid w:val="0081788A"/>
    <w:rsid w:val="00820191"/>
    <w:rsid w:val="00823BEC"/>
    <w:rsid w:val="008713B5"/>
    <w:rsid w:val="008A3E7C"/>
    <w:rsid w:val="008A67A9"/>
    <w:rsid w:val="008B5242"/>
    <w:rsid w:val="008C72B0"/>
    <w:rsid w:val="008F6718"/>
    <w:rsid w:val="009175E9"/>
    <w:rsid w:val="0093172E"/>
    <w:rsid w:val="00944C71"/>
    <w:rsid w:val="00950EF2"/>
    <w:rsid w:val="00952328"/>
    <w:rsid w:val="00956FEA"/>
    <w:rsid w:val="00964D5F"/>
    <w:rsid w:val="00981F6D"/>
    <w:rsid w:val="00985A8F"/>
    <w:rsid w:val="009A1E88"/>
    <w:rsid w:val="009D7F35"/>
    <w:rsid w:val="009F4C59"/>
    <w:rsid w:val="00A55FE9"/>
    <w:rsid w:val="00A61628"/>
    <w:rsid w:val="00A73E0B"/>
    <w:rsid w:val="00A802DF"/>
    <w:rsid w:val="00A817CA"/>
    <w:rsid w:val="00A851F8"/>
    <w:rsid w:val="00A87A67"/>
    <w:rsid w:val="00AB38E4"/>
    <w:rsid w:val="00AB77E4"/>
    <w:rsid w:val="00AD0664"/>
    <w:rsid w:val="00AD777D"/>
    <w:rsid w:val="00B25D0E"/>
    <w:rsid w:val="00B36425"/>
    <w:rsid w:val="00B567A4"/>
    <w:rsid w:val="00B66892"/>
    <w:rsid w:val="00B8319A"/>
    <w:rsid w:val="00BA4854"/>
    <w:rsid w:val="00BC50B7"/>
    <w:rsid w:val="00BD34DB"/>
    <w:rsid w:val="00BE7A46"/>
    <w:rsid w:val="00BF0788"/>
    <w:rsid w:val="00BF09BF"/>
    <w:rsid w:val="00C4478E"/>
    <w:rsid w:val="00C47BF1"/>
    <w:rsid w:val="00CB5D1D"/>
    <w:rsid w:val="00CD1CFA"/>
    <w:rsid w:val="00D33602"/>
    <w:rsid w:val="00D60252"/>
    <w:rsid w:val="00D733A8"/>
    <w:rsid w:val="00DB5D96"/>
    <w:rsid w:val="00DF12B6"/>
    <w:rsid w:val="00E05D70"/>
    <w:rsid w:val="00E5052C"/>
    <w:rsid w:val="00E51E14"/>
    <w:rsid w:val="00E7792B"/>
    <w:rsid w:val="00EA1782"/>
    <w:rsid w:val="00EA441C"/>
    <w:rsid w:val="00EC2044"/>
    <w:rsid w:val="00EE3B75"/>
    <w:rsid w:val="00EF5C56"/>
    <w:rsid w:val="00F2272F"/>
    <w:rsid w:val="00F42239"/>
    <w:rsid w:val="00F45415"/>
    <w:rsid w:val="00F45D21"/>
    <w:rsid w:val="00FC5F44"/>
    <w:rsid w:val="00FD0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C9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link w:val="Nagwek3Znak"/>
    <w:uiPriority w:val="99"/>
    <w:qFormat/>
    <w:locked/>
    <w:rsid w:val="0093172E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3034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9317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6141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56FEA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61417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C5B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5B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C5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5B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C5B42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6C5B4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A44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417"/>
    <w:rPr>
      <w:rFonts w:ascii="Times New Roman" w:hAnsi="Times New Roman" w:cs="Times New Roman"/>
      <w:sz w:val="2"/>
      <w:szCs w:val="2"/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93172E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543D99"/>
    <w:pPr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56FEA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543D99"/>
    <w:pPr>
      <w:spacing w:after="0" w:line="240" w:lineRule="auto"/>
      <w:jc w:val="center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56FEA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B66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165965"/>
    <w:rPr>
      <w:rFonts w:ascii="Courier New" w:hAnsi="Courier New" w:cs="Courier New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rsid w:val="000D76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C9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link w:val="Nagwek3Znak"/>
    <w:uiPriority w:val="99"/>
    <w:qFormat/>
    <w:locked/>
    <w:rsid w:val="0093172E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3034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9317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6141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56FEA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61417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C5B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5B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C5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5B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C5B42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6C5B4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A44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417"/>
    <w:rPr>
      <w:rFonts w:ascii="Times New Roman" w:hAnsi="Times New Roman" w:cs="Times New Roman"/>
      <w:sz w:val="2"/>
      <w:szCs w:val="2"/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93172E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543D99"/>
    <w:pPr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56FEA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543D99"/>
    <w:pPr>
      <w:spacing w:after="0" w:line="240" w:lineRule="auto"/>
      <w:jc w:val="center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56FEA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B66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165965"/>
    <w:rPr>
      <w:rFonts w:ascii="Courier New" w:hAnsi="Courier New" w:cs="Courier New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rsid w:val="000D7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1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42A2-E516-47B3-A9D4-27BE5556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2053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</vt:lpstr>
    </vt:vector>
  </TitlesOfParts>
  <Company/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creator>Michał Woś</dc:creator>
  <cp:lastModifiedBy>Księgowa 2</cp:lastModifiedBy>
  <cp:revision>23</cp:revision>
  <cp:lastPrinted>2021-12-14T11:01:00Z</cp:lastPrinted>
  <dcterms:created xsi:type="dcterms:W3CDTF">2021-12-13T14:34:00Z</dcterms:created>
  <dcterms:modified xsi:type="dcterms:W3CDTF">2023-12-04T11:59:00Z</dcterms:modified>
</cp:coreProperties>
</file>