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Pr="002208EE">
        <w:t xml:space="preserve"> ul. Partyzantów 19,  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EF13F3" w:rsidRDefault="0021579C" w:rsidP="00EF13F3">
      <w:pPr>
        <w:spacing w:after="0" w:line="360" w:lineRule="auto"/>
        <w:jc w:val="both"/>
        <w:rPr>
          <w:b/>
          <w:i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986AE6">
        <w:rPr>
          <w:b/>
          <w:iCs/>
        </w:rPr>
        <w:t xml:space="preserve">Dostawa </w:t>
      </w:r>
      <w:r w:rsidR="00986AE6" w:rsidRPr="008B33BE">
        <w:rPr>
          <w:b/>
        </w:rPr>
        <w:t>kosmetyków do prowadzenia zajęć na kursie kosmetycznym w Zespole Szkół w Piaskach</w:t>
      </w:r>
      <w:r w:rsidR="00986AE6">
        <w:rPr>
          <w:b/>
          <w:iCs/>
        </w:rPr>
        <w:t xml:space="preserve">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</w:t>
      </w:r>
      <w:r w:rsidR="00986AE6">
        <w:t xml:space="preserve">opejskiego Funduszu Społecznego </w:t>
      </w:r>
      <w:r w:rsidRPr="002208EE">
        <w:t>w ramach Regionalnego Programu Operacyjnego Województwa Lubelskiego na lata 2014-2020.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573079">
        <w:t>2</w:t>
      </w:r>
      <w:r w:rsidR="000A2DED" w:rsidRPr="002208EE">
        <w:t>/0</w:t>
      </w:r>
      <w:r w:rsidR="00EF13F3">
        <w:t>7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A3692F" w:rsidRPr="002208EE">
        <w:t>fryzjer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jc w:val="both"/>
      </w:pPr>
      <w:r w:rsidRPr="00573079">
        <w:t xml:space="preserve">Wartość brutto zamówienia zostaje określona na kwotę </w:t>
      </w:r>
      <w:r w:rsidRPr="00573079">
        <w:rPr>
          <w:b/>
        </w:rPr>
        <w:t xml:space="preserve">……………….. zł </w:t>
      </w:r>
      <w:r w:rsidRPr="00573079">
        <w:t>(słownie złotych brutto: …………………………………………… złotych 00/100) i zawiera wszystkie składniki cenotwórcze, w tym obejmuje wszelkie koszty związane z realizacją nini</w:t>
      </w:r>
      <w:r w:rsidR="00573079">
        <w:t xml:space="preserve">ejszego przedmiotu zamówienia, </w:t>
      </w:r>
      <w:r w:rsidRPr="00573079">
        <w:t xml:space="preserve">w tym również koszt dostawy, transportu. 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Płatność określona w ust. 1 </w:t>
      </w:r>
      <w:r w:rsidRPr="00573079">
        <w:rPr>
          <w:kern w:val="24"/>
        </w:rPr>
        <w:t>nie</w:t>
      </w:r>
      <w:r w:rsidRPr="00573079">
        <w:t>/obejmuje* podatek od towarów i usług.</w:t>
      </w:r>
    </w:p>
    <w:p w:rsidR="005878D1" w:rsidRPr="00573079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573079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…………….. </w:t>
      </w:r>
      <w:r w:rsidR="0026589A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</w:t>
      </w:r>
      <w:r w:rsidRPr="002208EE">
        <w:lastRenderedPageBreak/>
        <w:t xml:space="preserve">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9907B1">
        <w:rPr>
          <w:b/>
        </w:rPr>
        <w:lastRenderedPageBreak/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57307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15FB6" w:rsidP="00015FB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6893AE2E" wp14:editId="048DF7D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4E8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B32AA"/>
    <w:rsid w:val="001D51BF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589A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20354"/>
    <w:rsid w:val="00531EC1"/>
    <w:rsid w:val="0053457B"/>
    <w:rsid w:val="00544DA7"/>
    <w:rsid w:val="00546BBA"/>
    <w:rsid w:val="00552917"/>
    <w:rsid w:val="00573079"/>
    <w:rsid w:val="005742E6"/>
    <w:rsid w:val="005878D1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5439F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6AE6"/>
    <w:rsid w:val="00987B0A"/>
    <w:rsid w:val="009907B1"/>
    <w:rsid w:val="009A7241"/>
    <w:rsid w:val="00A1474F"/>
    <w:rsid w:val="00A16529"/>
    <w:rsid w:val="00A3692F"/>
    <w:rsid w:val="00A46119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A40EA"/>
    <w:rsid w:val="00CE2ACB"/>
    <w:rsid w:val="00CE711A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D072C"/>
    <w:rsid w:val="00ED1B45"/>
    <w:rsid w:val="00ED314D"/>
    <w:rsid w:val="00EE10DF"/>
    <w:rsid w:val="00EF13F3"/>
    <w:rsid w:val="00F0163B"/>
    <w:rsid w:val="00F01A31"/>
    <w:rsid w:val="00F03B04"/>
    <w:rsid w:val="00F03B1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D9B61-054C-44E9-9F6D-B820BACD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132</cp:revision>
  <cp:lastPrinted>2017-12-20T16:54:00Z</cp:lastPrinted>
  <dcterms:created xsi:type="dcterms:W3CDTF">2017-12-20T17:24:00Z</dcterms:created>
  <dcterms:modified xsi:type="dcterms:W3CDTF">2021-07-30T06:02:00Z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