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4F" w:rsidRDefault="00B9404F" w:rsidP="00193C56">
      <w:pPr>
        <w:widowControl w:val="0"/>
        <w:rPr>
          <w:rFonts w:ascii="Calibri" w:hAnsi="Calibri"/>
          <w:sz w:val="22"/>
          <w:szCs w:val="22"/>
        </w:rPr>
      </w:pPr>
      <w:bookmarkStart w:id="0" w:name="OLE_LINK3"/>
    </w:p>
    <w:p w:rsidR="00193C56" w:rsidRDefault="00193C56" w:rsidP="00193C56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1 – szczegółowy opis przedmiotu zamówienia</w:t>
      </w:r>
    </w:p>
    <w:p w:rsidR="00193C56" w:rsidRPr="00412A6F" w:rsidRDefault="00193C56" w:rsidP="00193C56">
      <w:pPr>
        <w:widowControl w:val="0"/>
        <w:rPr>
          <w:rFonts w:ascii="Calibri" w:hAnsi="Calibri"/>
          <w:sz w:val="22"/>
          <w:szCs w:val="22"/>
        </w:rPr>
      </w:pPr>
    </w:p>
    <w:p w:rsidR="003D770D" w:rsidRPr="00412A6F" w:rsidRDefault="003D770D" w:rsidP="003D770D">
      <w:pPr>
        <w:rPr>
          <w:rFonts w:ascii="Calibri" w:hAnsi="Calibri"/>
          <w:sz w:val="22"/>
          <w:szCs w:val="22"/>
        </w:rPr>
      </w:pPr>
      <w:r w:rsidRPr="00412A6F">
        <w:rPr>
          <w:rFonts w:ascii="Calibri" w:hAnsi="Calibri"/>
          <w:sz w:val="22"/>
          <w:szCs w:val="22"/>
        </w:rPr>
        <w:t xml:space="preserve">Specyfikacja: </w:t>
      </w:r>
      <w:r w:rsidR="00043DA0">
        <w:rPr>
          <w:rFonts w:ascii="Calibri" w:hAnsi="Calibri"/>
          <w:sz w:val="22"/>
          <w:szCs w:val="22"/>
        </w:rPr>
        <w:t>zestaw</w:t>
      </w:r>
      <w:bookmarkStart w:id="1" w:name="_GoBack"/>
      <w:bookmarkEnd w:id="1"/>
      <w:r w:rsidR="00043DA0">
        <w:rPr>
          <w:rFonts w:ascii="Calibri" w:hAnsi="Calibri"/>
          <w:sz w:val="22"/>
          <w:szCs w:val="22"/>
        </w:rPr>
        <w:t xml:space="preserve"> komputerowy</w:t>
      </w:r>
      <w:r w:rsidR="0048442A">
        <w:rPr>
          <w:rFonts w:ascii="Calibri" w:hAnsi="Calibri"/>
          <w:sz w:val="22"/>
          <w:szCs w:val="22"/>
        </w:rPr>
        <w:t xml:space="preserve"> – 24</w:t>
      </w:r>
      <w:r w:rsidR="00270242" w:rsidRPr="00412A6F">
        <w:rPr>
          <w:rFonts w:ascii="Calibri" w:hAnsi="Calibri"/>
          <w:sz w:val="22"/>
          <w:szCs w:val="22"/>
        </w:rPr>
        <w:t xml:space="preserve"> szt.</w:t>
      </w:r>
    </w:p>
    <w:tbl>
      <w:tblPr>
        <w:tblpPr w:leftFromText="180" w:rightFromText="180" w:vertAnchor="text" w:horzAnchor="page" w:tblpX="1207" w:tblpY="2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86"/>
        <w:gridCol w:w="3456"/>
      </w:tblGrid>
      <w:tr w:rsidR="003D770D" w:rsidRPr="00412A6F" w:rsidTr="00B65129">
        <w:tc>
          <w:tcPr>
            <w:tcW w:w="2518" w:type="dxa"/>
            <w:vAlign w:val="center"/>
          </w:tcPr>
          <w:p w:rsidR="003D770D" w:rsidRPr="00412A6F" w:rsidRDefault="003D770D" w:rsidP="00B65129">
            <w:pPr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hAnsi="Calibri"/>
                <w:b/>
                <w:bCs/>
                <w:sz w:val="22"/>
                <w:szCs w:val="22"/>
              </w:rPr>
              <w:t>Nazwa podzespołu</w:t>
            </w:r>
          </w:p>
        </w:tc>
        <w:tc>
          <w:tcPr>
            <w:tcW w:w="3686" w:type="dxa"/>
            <w:vAlign w:val="center"/>
          </w:tcPr>
          <w:p w:rsidR="003D770D" w:rsidRPr="00412A6F" w:rsidRDefault="003D770D" w:rsidP="00B65129">
            <w:pPr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hAnsi="Calibri"/>
                <w:b/>
                <w:bCs/>
                <w:sz w:val="22"/>
                <w:szCs w:val="22"/>
              </w:rPr>
              <w:t>Opis minimalnych parametrów podzespołów komputera</w:t>
            </w:r>
          </w:p>
        </w:tc>
        <w:tc>
          <w:tcPr>
            <w:tcW w:w="3456" w:type="dxa"/>
            <w:vAlign w:val="center"/>
          </w:tcPr>
          <w:p w:rsidR="003D770D" w:rsidRPr="00412A6F" w:rsidRDefault="003D770D" w:rsidP="00B6512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hAnsi="Calibri"/>
                <w:b/>
                <w:bCs/>
                <w:sz w:val="22"/>
                <w:szCs w:val="22"/>
              </w:rPr>
              <w:t>Producent i model oraz parametry</w:t>
            </w:r>
          </w:p>
          <w:p w:rsidR="003D770D" w:rsidRPr="00412A6F" w:rsidRDefault="003D770D" w:rsidP="00B65129">
            <w:pPr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2A6F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906422" w:rsidRPr="00412A6F" w:rsidTr="00781CCF"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Typ</w:t>
            </w:r>
          </w:p>
        </w:tc>
        <w:tc>
          <w:tcPr>
            <w:tcW w:w="3686" w:type="dxa"/>
          </w:tcPr>
          <w:p w:rsidR="00906422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Komputer stacjonarny</w:t>
            </w:r>
          </w:p>
          <w:p w:rsidR="00D0533C" w:rsidRPr="00412A6F" w:rsidRDefault="00D0533C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6422" w:rsidRPr="00412A6F" w:rsidTr="00781CCF"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Obudowa </w:t>
            </w:r>
          </w:p>
        </w:tc>
        <w:tc>
          <w:tcPr>
            <w:tcW w:w="3686" w:type="dxa"/>
          </w:tcPr>
          <w:p w:rsidR="00906422" w:rsidRPr="00412A6F" w:rsidRDefault="00906422" w:rsidP="00631FC7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Wolnostojąca, matowa, z </w:t>
            </w:r>
            <w:r w:rsidR="00631FC7">
              <w:rPr>
                <w:rFonts w:ascii="Calibri" w:hAnsi="Calibri"/>
                <w:sz w:val="22"/>
                <w:szCs w:val="22"/>
              </w:rPr>
              <w:t>wbudowanym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 wentylator</w:t>
            </w:r>
            <w:r w:rsidR="00631FC7">
              <w:rPr>
                <w:rFonts w:ascii="Calibri" w:hAnsi="Calibri"/>
                <w:sz w:val="22"/>
                <w:szCs w:val="22"/>
              </w:rPr>
              <w:t>e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m, filtrami </w:t>
            </w:r>
            <w:proofErr w:type="spellStart"/>
            <w:r w:rsidRPr="00412A6F">
              <w:rPr>
                <w:rFonts w:ascii="Calibri" w:hAnsi="Calibri"/>
                <w:sz w:val="22"/>
                <w:szCs w:val="22"/>
              </w:rPr>
              <w:t>przeciwkurzowymi</w:t>
            </w:r>
            <w:proofErr w:type="spellEnd"/>
            <w:r w:rsidRPr="00412A6F">
              <w:rPr>
                <w:rFonts w:ascii="Calibri" w:hAnsi="Calibri"/>
                <w:sz w:val="22"/>
                <w:szCs w:val="22"/>
              </w:rPr>
              <w:t>, portami USB</w:t>
            </w:r>
            <w:r w:rsidR="00631FC7">
              <w:rPr>
                <w:rFonts w:ascii="Calibri" w:hAnsi="Calibri"/>
                <w:sz w:val="22"/>
                <w:szCs w:val="22"/>
              </w:rPr>
              <w:t xml:space="preserve"> 3.0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 na przedzie</w:t>
            </w: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6422" w:rsidRPr="00412A6F" w:rsidTr="00781CCF"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Zasilacz</w:t>
            </w:r>
          </w:p>
        </w:tc>
        <w:tc>
          <w:tcPr>
            <w:tcW w:w="3686" w:type="dxa"/>
          </w:tcPr>
          <w:p w:rsidR="00906422" w:rsidRPr="00412A6F" w:rsidRDefault="00631FC7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Moc 5</w:t>
            </w:r>
            <w:r w:rsidR="00906422" w:rsidRPr="00412A6F">
              <w:rPr>
                <w:rFonts w:ascii="Calibri" w:hAnsi="Calibri"/>
                <w:sz w:val="22"/>
                <w:szCs w:val="22"/>
              </w:rPr>
              <w:t>00 W,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certyfikat 80 Plus</w:t>
            </w:r>
            <w:r w:rsidRPr="00412A6F"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 w:rsidRPr="00412A6F">
              <w:rPr>
                <w:rFonts w:ascii="Calibri" w:hAnsi="Calibri"/>
                <w:sz w:val="22"/>
                <w:szCs w:val="22"/>
              </w:rPr>
              <w:t>Gold,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z zabezpieczeniami OVP i SCP</w:t>
            </w: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6422" w:rsidRPr="00412A6F" w:rsidTr="00781CCF">
        <w:trPr>
          <w:trHeight w:val="886"/>
        </w:trPr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Procesor</w:t>
            </w:r>
          </w:p>
        </w:tc>
        <w:tc>
          <w:tcPr>
            <w:tcW w:w="3686" w:type="dxa"/>
          </w:tcPr>
          <w:p w:rsidR="00906422" w:rsidRPr="00412A6F" w:rsidRDefault="00906422" w:rsidP="00631FC7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Osiągający </w:t>
            </w:r>
            <w:r w:rsidR="001864E4" w:rsidRPr="00412A6F">
              <w:rPr>
                <w:rFonts w:ascii="Calibri" w:hAnsi="Calibri"/>
                <w:sz w:val="22"/>
                <w:szCs w:val="22"/>
              </w:rPr>
              <w:t xml:space="preserve">wynik co najmniej </w:t>
            </w:r>
            <w:r w:rsidR="00631FC7">
              <w:rPr>
                <w:rFonts w:ascii="Calibri" w:hAnsi="Calibri"/>
                <w:sz w:val="22"/>
                <w:szCs w:val="22"/>
              </w:rPr>
              <w:t>14 000</w:t>
            </w:r>
            <w:r w:rsidR="0048442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864E4" w:rsidRPr="00412A6F">
              <w:rPr>
                <w:rFonts w:ascii="Calibri" w:hAnsi="Calibri"/>
                <w:sz w:val="22"/>
                <w:szCs w:val="22"/>
              </w:rPr>
              <w:t xml:space="preserve">punktów 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w teście wydajnościowym </w:t>
            </w:r>
            <w:proofErr w:type="spellStart"/>
            <w:r w:rsidRPr="00412A6F">
              <w:rPr>
                <w:rFonts w:ascii="Calibri" w:hAnsi="Calibri"/>
                <w:sz w:val="22"/>
                <w:szCs w:val="22"/>
              </w:rPr>
              <w:t>PassMark</w:t>
            </w:r>
            <w:proofErr w:type="spellEnd"/>
            <w:r w:rsidRPr="00412A6F">
              <w:rPr>
                <w:rFonts w:ascii="Calibri" w:hAnsi="Calibri"/>
                <w:sz w:val="22"/>
                <w:szCs w:val="22"/>
              </w:rPr>
              <w:t xml:space="preserve"> CPU </w:t>
            </w:r>
            <w:proofErr w:type="spellStart"/>
            <w:r w:rsidRPr="00412A6F">
              <w:rPr>
                <w:rFonts w:ascii="Calibri" w:hAnsi="Calibri"/>
                <w:sz w:val="22"/>
                <w:szCs w:val="22"/>
              </w:rPr>
              <w:t>Benchmarks</w:t>
            </w:r>
            <w:proofErr w:type="spellEnd"/>
          </w:p>
        </w:tc>
        <w:tc>
          <w:tcPr>
            <w:tcW w:w="3456" w:type="dxa"/>
          </w:tcPr>
          <w:p w:rsidR="00906422" w:rsidRPr="00412A6F" w:rsidRDefault="00906422" w:rsidP="00BA5B0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(</w:t>
            </w:r>
            <w:r w:rsidR="00BA5B0F" w:rsidRPr="00412A6F">
              <w:rPr>
                <w:rFonts w:ascii="Calibri" w:hAnsi="Calibri"/>
                <w:sz w:val="22"/>
                <w:szCs w:val="22"/>
              </w:rPr>
              <w:t xml:space="preserve">producent i </w:t>
            </w:r>
            <w:r w:rsidR="00BA5B0F">
              <w:rPr>
                <w:rFonts w:ascii="Calibri" w:hAnsi="Calibri"/>
                <w:sz w:val="22"/>
                <w:szCs w:val="22"/>
                <w:lang w:val="en-US"/>
              </w:rPr>
              <w:t xml:space="preserve">model </w:t>
            </w:r>
            <w:r w:rsidR="00BA5B0F">
              <w:rPr>
                <w:rFonts w:ascii="Calibri" w:hAnsi="Calibri"/>
                <w:sz w:val="22"/>
                <w:szCs w:val="22"/>
              </w:rPr>
              <w:t>procesora</w:t>
            </w:r>
            <w:r w:rsidRPr="00412A6F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906422" w:rsidRPr="00412A6F" w:rsidTr="00781CCF">
        <w:trPr>
          <w:trHeight w:val="854"/>
        </w:trPr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Karta graficzna</w:t>
            </w:r>
          </w:p>
        </w:tc>
        <w:tc>
          <w:tcPr>
            <w:tcW w:w="3686" w:type="dxa"/>
          </w:tcPr>
          <w:p w:rsidR="00906422" w:rsidRPr="00412A6F" w:rsidRDefault="00906422" w:rsidP="0048442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48442A">
              <w:rPr>
                <w:rFonts w:ascii="Calibri" w:hAnsi="Calibri"/>
                <w:sz w:val="22"/>
                <w:szCs w:val="22"/>
              </w:rPr>
              <w:t>zintegrowana</w:t>
            </w:r>
            <w:r w:rsidR="00631FC7">
              <w:rPr>
                <w:rFonts w:ascii="Calibri" w:hAnsi="Calibri"/>
                <w:sz w:val="22"/>
                <w:szCs w:val="22"/>
              </w:rPr>
              <w:t xml:space="preserve"> z procesorem</w:t>
            </w:r>
            <w:r w:rsidR="0048442A">
              <w:rPr>
                <w:rFonts w:ascii="Calibri" w:hAnsi="Calibri"/>
                <w:sz w:val="22"/>
                <w:szCs w:val="22"/>
              </w:rPr>
              <w:t xml:space="preserve"> karta graficzna</w:t>
            </w: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6422" w:rsidRPr="00412A6F" w:rsidTr="00781CCF"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Pamięć RAM</w:t>
            </w:r>
          </w:p>
        </w:tc>
        <w:tc>
          <w:tcPr>
            <w:tcW w:w="3686" w:type="dxa"/>
          </w:tcPr>
          <w:p w:rsidR="00906422" w:rsidRPr="00412A6F" w:rsidRDefault="00906422" w:rsidP="0048442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Min. </w:t>
            </w:r>
            <w:r w:rsidR="0048442A">
              <w:rPr>
                <w:rFonts w:ascii="Calibri" w:hAnsi="Calibri"/>
                <w:sz w:val="22"/>
                <w:szCs w:val="22"/>
              </w:rPr>
              <w:t>8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 GB o taktowaniu maksymalnym obsługiwanym przez oferowany procesor</w:t>
            </w: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6422" w:rsidRPr="00412A6F" w:rsidTr="00781CCF"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Płyta główna</w:t>
            </w:r>
          </w:p>
        </w:tc>
        <w:tc>
          <w:tcPr>
            <w:tcW w:w="3686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USB 2.0/3.0 - 6 szt.,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RJ45 100Mbps - 1 szt.,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zintegrowana karta dźwiękowa</w:t>
            </w: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6422" w:rsidRPr="00412A6F" w:rsidTr="00781CCF"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Dodatkowa karta sieciowa</w:t>
            </w:r>
          </w:p>
        </w:tc>
        <w:tc>
          <w:tcPr>
            <w:tcW w:w="3686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Karta Ethernet do łączności przewodowej: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RJ45 1000Mbps - 1 szt.</w:t>
            </w: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6422" w:rsidRPr="00412A6F" w:rsidTr="00781CCF"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Dysk SSD</w:t>
            </w:r>
          </w:p>
        </w:tc>
        <w:tc>
          <w:tcPr>
            <w:tcW w:w="3686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pojemność 240 GB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odczyt i zapis min. 500MB/s</w:t>
            </w: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06422" w:rsidRPr="00412A6F" w:rsidTr="00781CCF">
        <w:trPr>
          <w:trHeight w:val="90"/>
        </w:trPr>
        <w:tc>
          <w:tcPr>
            <w:tcW w:w="2518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System operacyjny</w:t>
            </w:r>
          </w:p>
        </w:tc>
        <w:tc>
          <w:tcPr>
            <w:tcW w:w="3686" w:type="dxa"/>
          </w:tcPr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 xml:space="preserve">Licencja wieczysta MS Windows 10 64bit Professional </w:t>
            </w:r>
            <w:r w:rsidR="00631FC7">
              <w:rPr>
                <w:rFonts w:ascii="Calibri" w:hAnsi="Calibri"/>
                <w:sz w:val="22"/>
                <w:szCs w:val="22"/>
              </w:rPr>
              <w:t xml:space="preserve">uaktualnienie edukacyjne </w:t>
            </w:r>
            <w:r w:rsidRPr="00412A6F">
              <w:rPr>
                <w:rFonts w:ascii="Calibri" w:hAnsi="Calibri"/>
                <w:sz w:val="22"/>
                <w:szCs w:val="22"/>
              </w:rPr>
              <w:t xml:space="preserve">lub równoważny. </w:t>
            </w:r>
            <w:r w:rsidRPr="00412A6F">
              <w:rPr>
                <w:rFonts w:ascii="Calibri" w:hAnsi="Calibri"/>
                <w:sz w:val="22"/>
                <w:szCs w:val="22"/>
              </w:rPr>
              <w:br/>
              <w:t>System równoważny musi: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obsługiwać zasady grup,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posiadać możliwość przyłączania do domeny,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posiadać funkcję pulpitu zdalnego,</w:t>
            </w:r>
          </w:p>
          <w:p w:rsidR="00906422" w:rsidRPr="00412A6F" w:rsidRDefault="00906422" w:rsidP="0090642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412A6F">
              <w:rPr>
                <w:rFonts w:ascii="Calibri" w:hAnsi="Calibri"/>
                <w:sz w:val="22"/>
                <w:szCs w:val="22"/>
              </w:rPr>
              <w:t>- posiadać wszystkie sterowniki do zamontowanego sprzętu,</w:t>
            </w:r>
            <w:r w:rsidRPr="00412A6F">
              <w:rPr>
                <w:rFonts w:ascii="Calibri" w:hAnsi="Calibri"/>
                <w:sz w:val="22"/>
                <w:szCs w:val="22"/>
              </w:rPr>
              <w:br/>
              <w:t xml:space="preserve">- umożliwiać współpracę </w:t>
            </w:r>
            <w:r w:rsidRPr="00412A6F">
              <w:rPr>
                <w:rFonts w:ascii="Calibri" w:hAnsi="Calibri"/>
                <w:sz w:val="22"/>
                <w:szCs w:val="22"/>
              </w:rPr>
              <w:br/>
              <w:t>z posiadanym przez Zamawiającego oprogramowaniem: m.in.: MS Office 2007 lub nowszym, Adobe AIR oraz apletów Java</w:t>
            </w:r>
          </w:p>
        </w:tc>
        <w:tc>
          <w:tcPr>
            <w:tcW w:w="3456" w:type="dxa"/>
          </w:tcPr>
          <w:p w:rsidR="00906422" w:rsidRPr="00412A6F" w:rsidRDefault="00906422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0533C" w:rsidRPr="00412A6F" w:rsidTr="00781CCF">
        <w:trPr>
          <w:trHeight w:val="90"/>
        </w:trPr>
        <w:tc>
          <w:tcPr>
            <w:tcW w:w="2518" w:type="dxa"/>
          </w:tcPr>
          <w:p w:rsidR="00D0533C" w:rsidRPr="00412A6F" w:rsidRDefault="00D0533C" w:rsidP="005711D1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Monitor</w:t>
            </w:r>
          </w:p>
        </w:tc>
        <w:tc>
          <w:tcPr>
            <w:tcW w:w="3686" w:type="dxa"/>
          </w:tcPr>
          <w:p w:rsidR="00D0533C" w:rsidRPr="00412A6F" w:rsidRDefault="00D0533C" w:rsidP="005711D1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Proporcje: 16:9</w:t>
            </w:r>
          </w:p>
          <w:p w:rsidR="00D0533C" w:rsidRPr="00412A6F" w:rsidRDefault="00D0533C" w:rsidP="005711D1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Wielkość matrycy min. 23"</w:t>
            </w:r>
          </w:p>
          <w:p w:rsidR="00D0533C" w:rsidRPr="00412A6F" w:rsidRDefault="00D0533C" w:rsidP="005711D1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lastRenderedPageBreak/>
              <w:t>- Czas reakcji matrycy maks. 8ms</w:t>
            </w:r>
          </w:p>
          <w:p w:rsidR="00D0533C" w:rsidRPr="00412A6F" w:rsidRDefault="00D0533C" w:rsidP="005711D1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- Rozdzielczość matrycy: </w:t>
            </w:r>
            <w:r w:rsidRPr="00412A6F">
              <w:rPr>
                <w:rFonts w:ascii="Calibri" w:eastAsia="Calibri" w:hAnsi="Calibri"/>
                <w:sz w:val="22"/>
                <w:szCs w:val="22"/>
              </w:rPr>
              <w:br/>
              <w:t>min. 1920 x 10</w:t>
            </w:r>
            <w:r>
              <w:rPr>
                <w:rFonts w:ascii="Calibri" w:eastAsia="Calibri" w:hAnsi="Calibri"/>
                <w:sz w:val="22"/>
                <w:szCs w:val="22"/>
              </w:rPr>
              <w:t>8</w:t>
            </w:r>
            <w:r w:rsidRPr="00412A6F">
              <w:rPr>
                <w:rFonts w:ascii="Calibri" w:eastAsia="Calibri" w:hAnsi="Calibri"/>
                <w:sz w:val="22"/>
                <w:szCs w:val="22"/>
              </w:rPr>
              <w:t>0 @60</w:t>
            </w:r>
          </w:p>
          <w:p w:rsidR="00D0533C" w:rsidRPr="00412A6F" w:rsidRDefault="00D0533C" w:rsidP="005711D1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- Jasność min. </w:t>
            </w:r>
            <w:r>
              <w:rPr>
                <w:rFonts w:ascii="Calibri" w:eastAsia="Calibri" w:hAnsi="Calibri"/>
                <w:sz w:val="22"/>
                <w:szCs w:val="22"/>
              </w:rPr>
              <w:t>250</w:t>
            </w: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 cd/m2</w:t>
            </w:r>
          </w:p>
          <w:p w:rsidR="00D0533C" w:rsidRPr="00412A6F" w:rsidRDefault="00D0533C" w:rsidP="005711D1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Kontrast statyczny min. 1000:1</w:t>
            </w:r>
          </w:p>
        </w:tc>
        <w:tc>
          <w:tcPr>
            <w:tcW w:w="3456" w:type="dxa"/>
          </w:tcPr>
          <w:p w:rsidR="00D0533C" w:rsidRPr="00412A6F" w:rsidRDefault="00D0533C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0533C" w:rsidRPr="00412A6F" w:rsidTr="00781CCF">
        <w:trPr>
          <w:trHeight w:val="90"/>
        </w:trPr>
        <w:tc>
          <w:tcPr>
            <w:tcW w:w="2518" w:type="dxa"/>
          </w:tcPr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lastRenderedPageBreak/>
              <w:t>Klawiatura</w:t>
            </w:r>
          </w:p>
        </w:tc>
        <w:tc>
          <w:tcPr>
            <w:tcW w:w="3686" w:type="dxa"/>
          </w:tcPr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obudowa matowa</w:t>
            </w:r>
          </w:p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- układ klawiatury </w:t>
            </w:r>
            <w:proofErr w:type="spellStart"/>
            <w:r w:rsidRPr="00412A6F">
              <w:rPr>
                <w:rFonts w:ascii="Calibri" w:eastAsia="Calibri" w:hAnsi="Calibri"/>
                <w:sz w:val="22"/>
                <w:szCs w:val="22"/>
              </w:rPr>
              <w:t>qwerty</w:t>
            </w:r>
            <w:proofErr w:type="spellEnd"/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/>
                <w:sz w:val="22"/>
                <w:szCs w:val="22"/>
              </w:rPr>
              <w:t>konstrukcja odporna na płyny</w:t>
            </w:r>
          </w:p>
        </w:tc>
        <w:tc>
          <w:tcPr>
            <w:tcW w:w="3456" w:type="dxa"/>
          </w:tcPr>
          <w:p w:rsidR="00D0533C" w:rsidRPr="00412A6F" w:rsidRDefault="00D0533C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0533C" w:rsidRPr="00412A6F" w:rsidTr="00781CCF">
        <w:trPr>
          <w:trHeight w:val="90"/>
        </w:trPr>
        <w:tc>
          <w:tcPr>
            <w:tcW w:w="2518" w:type="dxa"/>
          </w:tcPr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Mysz</w:t>
            </w:r>
          </w:p>
        </w:tc>
        <w:tc>
          <w:tcPr>
            <w:tcW w:w="3686" w:type="dxa"/>
          </w:tcPr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obudowa matowa</w:t>
            </w:r>
          </w:p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- rozdzielczość min. 1000 DPI</w:t>
            </w:r>
          </w:p>
        </w:tc>
        <w:tc>
          <w:tcPr>
            <w:tcW w:w="3456" w:type="dxa"/>
          </w:tcPr>
          <w:p w:rsidR="00D0533C" w:rsidRPr="00412A6F" w:rsidRDefault="00D0533C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0533C" w:rsidRPr="00412A6F" w:rsidTr="00781CCF">
        <w:trPr>
          <w:trHeight w:val="90"/>
        </w:trPr>
        <w:tc>
          <w:tcPr>
            <w:tcW w:w="2518" w:type="dxa"/>
          </w:tcPr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Gwarancja</w:t>
            </w:r>
          </w:p>
        </w:tc>
        <w:tc>
          <w:tcPr>
            <w:tcW w:w="3686" w:type="dxa"/>
          </w:tcPr>
          <w:p w:rsidR="00D0533C" w:rsidRPr="00412A6F" w:rsidRDefault="00D0533C" w:rsidP="00260BAB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412A6F">
              <w:rPr>
                <w:rFonts w:ascii="Calibri" w:eastAsia="Calibri" w:hAnsi="Calibri"/>
                <w:sz w:val="22"/>
                <w:szCs w:val="22"/>
              </w:rPr>
              <w:t>Minimum 24 miesiące</w:t>
            </w:r>
          </w:p>
        </w:tc>
        <w:tc>
          <w:tcPr>
            <w:tcW w:w="3456" w:type="dxa"/>
          </w:tcPr>
          <w:p w:rsidR="00D0533C" w:rsidRPr="00412A6F" w:rsidRDefault="00D0533C" w:rsidP="00906422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D770D" w:rsidRPr="00412A6F" w:rsidRDefault="003D770D" w:rsidP="003D770D">
      <w:pPr>
        <w:widowControl w:val="0"/>
        <w:jc w:val="both"/>
        <w:rPr>
          <w:rFonts w:ascii="Calibri" w:hAnsi="Calibri"/>
          <w:sz w:val="22"/>
          <w:szCs w:val="22"/>
        </w:rPr>
      </w:pPr>
    </w:p>
    <w:p w:rsidR="000163C7" w:rsidRDefault="000163C7" w:rsidP="003D770D">
      <w:pPr>
        <w:rPr>
          <w:rFonts w:ascii="Calibri" w:hAnsi="Calibri"/>
          <w:sz w:val="22"/>
          <w:szCs w:val="22"/>
        </w:rPr>
      </w:pPr>
    </w:p>
    <w:p w:rsidR="00ED4BFF" w:rsidRDefault="00ED4BFF" w:rsidP="003D770D">
      <w:pPr>
        <w:rPr>
          <w:rFonts w:ascii="Calibri" w:hAnsi="Calibri"/>
          <w:sz w:val="22"/>
          <w:szCs w:val="22"/>
        </w:rPr>
      </w:pPr>
    </w:p>
    <w:bookmarkEnd w:id="0"/>
    <w:sectPr w:rsidR="00ED4BFF">
      <w:headerReference w:type="default" r:id="rId7"/>
      <w:footerReference w:type="default" r:id="rId8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1" w:rsidRDefault="002964B1">
      <w:r>
        <w:separator/>
      </w:r>
    </w:p>
  </w:endnote>
  <w:endnote w:type="continuationSeparator" w:id="0">
    <w:p w:rsidR="002964B1" w:rsidRDefault="002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412A6F" w:rsidRDefault="00172DE7">
    <w:pPr>
      <w:pStyle w:val="Stopka"/>
      <w:jc w:val="right"/>
      <w:rPr>
        <w:rFonts w:ascii="Calibri" w:hAnsi="Calibri"/>
        <w:sz w:val="22"/>
      </w:rPr>
    </w:pPr>
    <w:r w:rsidRPr="00412A6F">
      <w:rPr>
        <w:rFonts w:ascii="Calibri" w:hAnsi="Calibri"/>
        <w:sz w:val="22"/>
      </w:rPr>
      <w:fldChar w:fldCharType="begin"/>
    </w:r>
    <w:r w:rsidRPr="00412A6F">
      <w:rPr>
        <w:rFonts w:ascii="Calibri" w:hAnsi="Calibri"/>
        <w:sz w:val="22"/>
      </w:rPr>
      <w:instrText>PAGE   \* MERGEFORMAT</w:instrText>
    </w:r>
    <w:r w:rsidRPr="00412A6F">
      <w:rPr>
        <w:rFonts w:ascii="Calibri" w:hAnsi="Calibri"/>
        <w:sz w:val="22"/>
      </w:rPr>
      <w:fldChar w:fldCharType="separate"/>
    </w:r>
    <w:r w:rsidR="00B9404F">
      <w:rPr>
        <w:rFonts w:ascii="Calibri" w:hAnsi="Calibri"/>
        <w:noProof/>
        <w:sz w:val="22"/>
      </w:rPr>
      <w:t>1</w:t>
    </w:r>
    <w:r w:rsidRPr="00412A6F">
      <w:rPr>
        <w:rFonts w:ascii="Calibri" w:hAnsi="Calibri"/>
        <w:sz w:val="22"/>
      </w:rPr>
      <w:fldChar w:fldCharType="end"/>
    </w:r>
  </w:p>
  <w:p w:rsidR="00172DE7" w:rsidRDefault="00172D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1" w:rsidRDefault="002964B1">
      <w:r>
        <w:separator/>
      </w:r>
    </w:p>
  </w:footnote>
  <w:footnote w:type="continuationSeparator" w:id="0">
    <w:p w:rsidR="002964B1" w:rsidRDefault="0029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B9404F" w:rsidP="00B9404F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 wp14:anchorId="4C3BEBB9" wp14:editId="31CF0873">
          <wp:extent cx="1209675" cy="5429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6E84015C" wp14:editId="5935219A">
          <wp:extent cx="1266825" cy="5429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66570276" wp14:editId="330649D3">
          <wp:extent cx="169545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0"/>
    <w:rsid w:val="00010C20"/>
    <w:rsid w:val="000163C7"/>
    <w:rsid w:val="000313F4"/>
    <w:rsid w:val="00035CC8"/>
    <w:rsid w:val="0003797E"/>
    <w:rsid w:val="00043DA0"/>
    <w:rsid w:val="00045DFB"/>
    <w:rsid w:val="000464A8"/>
    <w:rsid w:val="00050D90"/>
    <w:rsid w:val="00051196"/>
    <w:rsid w:val="00051362"/>
    <w:rsid w:val="00065B7C"/>
    <w:rsid w:val="00075ACC"/>
    <w:rsid w:val="00076C04"/>
    <w:rsid w:val="00080AED"/>
    <w:rsid w:val="00081248"/>
    <w:rsid w:val="000840AF"/>
    <w:rsid w:val="0008422A"/>
    <w:rsid w:val="00095452"/>
    <w:rsid w:val="000A7DF9"/>
    <w:rsid w:val="000C1460"/>
    <w:rsid w:val="000C247B"/>
    <w:rsid w:val="000C5EB3"/>
    <w:rsid w:val="000D41C4"/>
    <w:rsid w:val="000E02CB"/>
    <w:rsid w:val="000E3225"/>
    <w:rsid w:val="000E77AA"/>
    <w:rsid w:val="000F52C8"/>
    <w:rsid w:val="00106FB8"/>
    <w:rsid w:val="00111447"/>
    <w:rsid w:val="001200B9"/>
    <w:rsid w:val="001273F2"/>
    <w:rsid w:val="00131885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5B6"/>
    <w:rsid w:val="001C7F16"/>
    <w:rsid w:val="001D306A"/>
    <w:rsid w:val="001D37DA"/>
    <w:rsid w:val="001D74B6"/>
    <w:rsid w:val="001D7ECC"/>
    <w:rsid w:val="002018C6"/>
    <w:rsid w:val="0021158C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6511"/>
    <w:rsid w:val="0030749A"/>
    <w:rsid w:val="00321F42"/>
    <w:rsid w:val="00326E6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B2442"/>
    <w:rsid w:val="003C14DE"/>
    <w:rsid w:val="003D0B36"/>
    <w:rsid w:val="003D4B19"/>
    <w:rsid w:val="003D770D"/>
    <w:rsid w:val="003D7F29"/>
    <w:rsid w:val="003E137E"/>
    <w:rsid w:val="003E1E7E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40D5E"/>
    <w:rsid w:val="004478EE"/>
    <w:rsid w:val="004500B5"/>
    <w:rsid w:val="004533B2"/>
    <w:rsid w:val="00456360"/>
    <w:rsid w:val="00457DE7"/>
    <w:rsid w:val="00461B90"/>
    <w:rsid w:val="00476BEF"/>
    <w:rsid w:val="0048442A"/>
    <w:rsid w:val="004860E8"/>
    <w:rsid w:val="00495316"/>
    <w:rsid w:val="004A79EC"/>
    <w:rsid w:val="004B09F5"/>
    <w:rsid w:val="004B0CC5"/>
    <w:rsid w:val="004C1E36"/>
    <w:rsid w:val="004D5B3B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2AB8"/>
    <w:rsid w:val="005B3F24"/>
    <w:rsid w:val="005B4638"/>
    <w:rsid w:val="005C1835"/>
    <w:rsid w:val="005C206F"/>
    <w:rsid w:val="005C20A6"/>
    <w:rsid w:val="00601A10"/>
    <w:rsid w:val="00601C58"/>
    <w:rsid w:val="00603A77"/>
    <w:rsid w:val="00603F50"/>
    <w:rsid w:val="00607360"/>
    <w:rsid w:val="00612841"/>
    <w:rsid w:val="00614993"/>
    <w:rsid w:val="006213E3"/>
    <w:rsid w:val="006300A8"/>
    <w:rsid w:val="00631FC7"/>
    <w:rsid w:val="00640FBB"/>
    <w:rsid w:val="00667892"/>
    <w:rsid w:val="00674BAB"/>
    <w:rsid w:val="00681E06"/>
    <w:rsid w:val="0069045D"/>
    <w:rsid w:val="00693FB9"/>
    <w:rsid w:val="00697F63"/>
    <w:rsid w:val="006A2E12"/>
    <w:rsid w:val="006B38FD"/>
    <w:rsid w:val="006B7A41"/>
    <w:rsid w:val="006C7FF2"/>
    <w:rsid w:val="006E1544"/>
    <w:rsid w:val="006E1A49"/>
    <w:rsid w:val="006E66FF"/>
    <w:rsid w:val="006E6BD9"/>
    <w:rsid w:val="0070108E"/>
    <w:rsid w:val="0071414F"/>
    <w:rsid w:val="007342FA"/>
    <w:rsid w:val="00735032"/>
    <w:rsid w:val="007412D9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CF"/>
    <w:rsid w:val="0079290C"/>
    <w:rsid w:val="007A007B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F2FA3"/>
    <w:rsid w:val="00903390"/>
    <w:rsid w:val="00906422"/>
    <w:rsid w:val="00912A8F"/>
    <w:rsid w:val="00926B9C"/>
    <w:rsid w:val="00931981"/>
    <w:rsid w:val="00963457"/>
    <w:rsid w:val="00971DDF"/>
    <w:rsid w:val="0097318D"/>
    <w:rsid w:val="00975FDF"/>
    <w:rsid w:val="009803F4"/>
    <w:rsid w:val="00984A5B"/>
    <w:rsid w:val="00993391"/>
    <w:rsid w:val="009956AC"/>
    <w:rsid w:val="009A0405"/>
    <w:rsid w:val="009A2747"/>
    <w:rsid w:val="009A2921"/>
    <w:rsid w:val="009D6703"/>
    <w:rsid w:val="009E3301"/>
    <w:rsid w:val="009E3484"/>
    <w:rsid w:val="009E604A"/>
    <w:rsid w:val="00A04F33"/>
    <w:rsid w:val="00A12C82"/>
    <w:rsid w:val="00A30EF0"/>
    <w:rsid w:val="00A57DFA"/>
    <w:rsid w:val="00A6168E"/>
    <w:rsid w:val="00A62C1A"/>
    <w:rsid w:val="00A67697"/>
    <w:rsid w:val="00A71242"/>
    <w:rsid w:val="00A71B64"/>
    <w:rsid w:val="00A75C37"/>
    <w:rsid w:val="00A8473D"/>
    <w:rsid w:val="00A84743"/>
    <w:rsid w:val="00A85FC0"/>
    <w:rsid w:val="00A9091B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41FA6"/>
    <w:rsid w:val="00B451EC"/>
    <w:rsid w:val="00B47171"/>
    <w:rsid w:val="00B4754D"/>
    <w:rsid w:val="00B50B3D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DDD"/>
    <w:rsid w:val="00BC7004"/>
    <w:rsid w:val="00BD1C57"/>
    <w:rsid w:val="00BD2348"/>
    <w:rsid w:val="00BD43DB"/>
    <w:rsid w:val="00BD4731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36975"/>
    <w:rsid w:val="00C36B25"/>
    <w:rsid w:val="00C4625E"/>
    <w:rsid w:val="00C5634F"/>
    <w:rsid w:val="00C641E1"/>
    <w:rsid w:val="00C6437C"/>
    <w:rsid w:val="00C775BB"/>
    <w:rsid w:val="00C804E0"/>
    <w:rsid w:val="00C83475"/>
    <w:rsid w:val="00C85A18"/>
    <w:rsid w:val="00C866E8"/>
    <w:rsid w:val="00CA4056"/>
    <w:rsid w:val="00CA5505"/>
    <w:rsid w:val="00CA7A70"/>
    <w:rsid w:val="00CB4596"/>
    <w:rsid w:val="00CB57AE"/>
    <w:rsid w:val="00CB714E"/>
    <w:rsid w:val="00CC724B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3003B"/>
    <w:rsid w:val="00D33F5C"/>
    <w:rsid w:val="00D4041A"/>
    <w:rsid w:val="00D471DF"/>
    <w:rsid w:val="00D476CE"/>
    <w:rsid w:val="00D47BBB"/>
    <w:rsid w:val="00D6377D"/>
    <w:rsid w:val="00D6763E"/>
    <w:rsid w:val="00D67722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2850"/>
    <w:rsid w:val="00E27DF1"/>
    <w:rsid w:val="00E34BBC"/>
    <w:rsid w:val="00E45605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B66C8"/>
    <w:rsid w:val="00EC00A1"/>
    <w:rsid w:val="00ED33E5"/>
    <w:rsid w:val="00ED3894"/>
    <w:rsid w:val="00ED3940"/>
    <w:rsid w:val="00ED4BFF"/>
    <w:rsid w:val="00ED5FAC"/>
    <w:rsid w:val="00EE3738"/>
    <w:rsid w:val="00EF0EA6"/>
    <w:rsid w:val="00EF42A9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B4270"/>
    <w:rsid w:val="00FB456F"/>
    <w:rsid w:val="00FC1AF9"/>
    <w:rsid w:val="00FD4671"/>
    <w:rsid w:val="00FD4E62"/>
    <w:rsid w:val="00FF0C5B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5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5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1533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9</cp:revision>
  <cp:lastPrinted>2017-11-23T10:18:00Z</cp:lastPrinted>
  <dcterms:created xsi:type="dcterms:W3CDTF">2020-12-10T11:02:00Z</dcterms:created>
  <dcterms:modified xsi:type="dcterms:W3CDTF">2020-12-16T13:15:00Z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