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767A9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Załącznik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09058E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7</w:t>
      </w:r>
      <w:r w:rsidR="00B04F65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do SIWZ</w:t>
      </w:r>
    </w:p>
    <w:p w:rsidR="00674138" w:rsidRPr="001B638B" w:rsidRDefault="00674138" w:rsidP="00674138">
      <w:pPr>
        <w:spacing w:after="0"/>
        <w:rPr>
          <w:rFonts w:cs="Arial"/>
          <w:b/>
          <w:color w:val="000000"/>
          <w:sz w:val="24"/>
          <w:szCs w:val="24"/>
        </w:rPr>
      </w:pPr>
      <w:r w:rsidRPr="001B638B">
        <w:rPr>
          <w:rFonts w:cs="Arial"/>
          <w:b/>
          <w:color w:val="000000"/>
          <w:sz w:val="24"/>
          <w:szCs w:val="24"/>
        </w:rPr>
        <w:t xml:space="preserve">Wykonawca:  </w:t>
      </w:r>
      <w:r w:rsidRPr="001B638B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674138" w:rsidRPr="001B638B" w:rsidRDefault="00674138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  <w:r w:rsidRPr="001B638B">
        <w:rPr>
          <w:rFonts w:cs="Arial"/>
          <w:i/>
          <w:color w:val="000000"/>
          <w:sz w:val="20"/>
          <w:szCs w:val="24"/>
        </w:rPr>
        <w:t>(pełna nazwa/firma, adres )</w:t>
      </w:r>
    </w:p>
    <w:p w:rsidR="00A23AFA" w:rsidRPr="001B638B" w:rsidRDefault="00A23AFA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</w:p>
    <w:p w:rsidR="00674138" w:rsidRPr="001B638B" w:rsidRDefault="00674138" w:rsidP="00674138">
      <w:pPr>
        <w:spacing w:after="0"/>
        <w:rPr>
          <w:rFonts w:cs="Arial"/>
          <w:color w:val="000000"/>
          <w:sz w:val="24"/>
          <w:szCs w:val="24"/>
        </w:rPr>
      </w:pPr>
      <w:r w:rsidRPr="001B638B">
        <w:rPr>
          <w:rFonts w:cs="Arial"/>
          <w:color w:val="000000"/>
          <w:sz w:val="24"/>
          <w:szCs w:val="24"/>
          <w:u w:val="single"/>
        </w:rPr>
        <w:t xml:space="preserve">reprezentowany przez:  </w:t>
      </w:r>
      <w:r w:rsidRPr="001B638B">
        <w:rPr>
          <w:rFonts w:cs="Arial"/>
          <w:color w:val="000000"/>
          <w:sz w:val="24"/>
          <w:szCs w:val="24"/>
        </w:rPr>
        <w:t xml:space="preserve"> ………………………………………………………………………………</w:t>
      </w:r>
      <w:r w:rsidR="002D2130">
        <w:rPr>
          <w:rFonts w:cs="Arial"/>
          <w:color w:val="000000"/>
          <w:sz w:val="24"/>
          <w:szCs w:val="24"/>
        </w:rPr>
        <w:t>…..</w:t>
      </w:r>
      <w:r w:rsidRPr="001B638B">
        <w:rPr>
          <w:rFonts w:cs="Arial"/>
          <w:color w:val="000000"/>
          <w:sz w:val="24"/>
          <w:szCs w:val="24"/>
        </w:rPr>
        <w:t>………………………………………………………………………</w:t>
      </w:r>
    </w:p>
    <w:p w:rsidR="00674138" w:rsidRPr="00875EF0" w:rsidRDefault="00674138" w:rsidP="00674138">
      <w:pPr>
        <w:spacing w:after="0"/>
        <w:ind w:right="5953"/>
        <w:rPr>
          <w:rFonts w:cs="Arial"/>
          <w:i/>
          <w:color w:val="000000"/>
          <w:sz w:val="18"/>
          <w:szCs w:val="24"/>
        </w:rPr>
      </w:pPr>
      <w:r w:rsidRPr="00875EF0">
        <w:rPr>
          <w:rFonts w:cs="Arial"/>
          <w:i/>
          <w:color w:val="000000"/>
          <w:sz w:val="18"/>
          <w:szCs w:val="24"/>
        </w:rPr>
        <w:t>(imię, nazwisko, stanowisko/podstawa do reprezentacji)</w:t>
      </w:r>
    </w:p>
    <w:p w:rsidR="00674138" w:rsidRPr="001B638B" w:rsidRDefault="00674138" w:rsidP="0009058E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</w:p>
    <w:p w:rsidR="00E96897" w:rsidRDefault="00E96897" w:rsidP="0009058E">
      <w:pPr>
        <w:autoSpaceDE w:val="0"/>
        <w:autoSpaceDN w:val="0"/>
        <w:adjustRightInd w:val="0"/>
        <w:spacing w:after="0" w:line="240" w:lineRule="auto"/>
        <w:jc w:val="center"/>
        <w:rPr>
          <w:rFonts w:cs="TT87o00"/>
          <w:b/>
          <w:sz w:val="24"/>
          <w:szCs w:val="24"/>
        </w:rPr>
      </w:pPr>
    </w:p>
    <w:p w:rsidR="0009058E" w:rsidRPr="0009058E" w:rsidRDefault="0009058E" w:rsidP="0009058E">
      <w:pPr>
        <w:autoSpaceDE w:val="0"/>
        <w:autoSpaceDN w:val="0"/>
        <w:adjustRightInd w:val="0"/>
        <w:spacing w:after="0" w:line="240" w:lineRule="auto"/>
        <w:jc w:val="center"/>
        <w:rPr>
          <w:rFonts w:cs="TT87o00"/>
          <w:b/>
          <w:sz w:val="24"/>
          <w:szCs w:val="24"/>
        </w:rPr>
      </w:pPr>
      <w:r w:rsidRPr="0009058E">
        <w:rPr>
          <w:rFonts w:cs="TT87o00"/>
          <w:b/>
          <w:sz w:val="24"/>
          <w:szCs w:val="24"/>
        </w:rPr>
        <w:t>OŚWIADCZENIE O DYSPONOWANIU</w:t>
      </w:r>
    </w:p>
    <w:p w:rsidR="0009058E" w:rsidRPr="0009058E" w:rsidRDefault="0009058E" w:rsidP="0009058E">
      <w:pPr>
        <w:autoSpaceDE w:val="0"/>
        <w:autoSpaceDN w:val="0"/>
        <w:adjustRightInd w:val="0"/>
        <w:spacing w:after="0" w:line="240" w:lineRule="auto"/>
        <w:jc w:val="center"/>
        <w:rPr>
          <w:rFonts w:cs="TT87o00"/>
          <w:b/>
          <w:sz w:val="24"/>
          <w:szCs w:val="24"/>
        </w:rPr>
      </w:pPr>
      <w:r w:rsidRPr="0009058E">
        <w:rPr>
          <w:rFonts w:cs="TT87o00"/>
          <w:b/>
          <w:sz w:val="24"/>
          <w:szCs w:val="24"/>
        </w:rPr>
        <w:t>ODPOWIEDNIM POTENCJAŁEM TECHNICZNYM</w:t>
      </w:r>
    </w:p>
    <w:p w:rsidR="0009058E" w:rsidRDefault="0009058E" w:rsidP="0009058E">
      <w:pPr>
        <w:autoSpaceDE w:val="0"/>
        <w:autoSpaceDN w:val="0"/>
        <w:adjustRightInd w:val="0"/>
        <w:spacing w:after="0" w:line="240" w:lineRule="auto"/>
        <w:jc w:val="center"/>
        <w:rPr>
          <w:rFonts w:cs="TT87o00"/>
          <w:b/>
          <w:sz w:val="24"/>
          <w:szCs w:val="24"/>
        </w:rPr>
      </w:pPr>
      <w:r>
        <w:rPr>
          <w:rFonts w:cs="TT87o00"/>
          <w:b/>
          <w:sz w:val="24"/>
          <w:szCs w:val="24"/>
        </w:rPr>
        <w:t xml:space="preserve">DO WYKONANIA ZAMÓWIENIA </w:t>
      </w:r>
    </w:p>
    <w:p w:rsidR="00DC0815" w:rsidRDefault="00DC0815" w:rsidP="0009058E">
      <w:pPr>
        <w:autoSpaceDE w:val="0"/>
        <w:autoSpaceDN w:val="0"/>
        <w:adjustRightInd w:val="0"/>
        <w:spacing w:after="0" w:line="240" w:lineRule="auto"/>
        <w:jc w:val="center"/>
        <w:rPr>
          <w:rFonts w:cs="TT87o00"/>
          <w:b/>
          <w:sz w:val="24"/>
          <w:szCs w:val="24"/>
        </w:rPr>
      </w:pPr>
    </w:p>
    <w:p w:rsidR="00BB0230" w:rsidRPr="0009058E" w:rsidRDefault="0009058E" w:rsidP="000905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9058E">
        <w:rPr>
          <w:rFonts w:cs="TT87o00"/>
          <w:sz w:val="24"/>
          <w:szCs w:val="24"/>
        </w:rPr>
        <w:t xml:space="preserve"> </w:t>
      </w:r>
      <w:r w:rsidRPr="00334B64">
        <w:rPr>
          <w:rFonts w:ascii="Calibri" w:hAnsi="Calibri"/>
          <w:b/>
          <w:sz w:val="24"/>
        </w:rPr>
        <w:t>,,Przeprowadzenie szkolenia osób ubiegających się o uprawnienia do kierowania pojazdami kategorii C, C+E oraz kwalifikacji wstępnej na przewóz osób i rzeczy”</w:t>
      </w:r>
      <w:r w:rsidRPr="00334B64">
        <w:rPr>
          <w:rFonts w:ascii="Calibri" w:eastAsia="Calibri" w:hAnsi="Calibri"/>
          <w:sz w:val="28"/>
          <w:szCs w:val="24"/>
          <w:lang w:eastAsia="en-US"/>
        </w:rPr>
        <w:t xml:space="preserve"> </w:t>
      </w:r>
    </w:p>
    <w:p w:rsidR="00BB0230" w:rsidRPr="00504703" w:rsidRDefault="00BB0230" w:rsidP="00BB0230">
      <w:pPr>
        <w:pStyle w:val="Tekstpodstawowy"/>
        <w:spacing w:before="10"/>
        <w:rPr>
          <w:rFonts w:ascii="Times New Roman" w:hAnsi="Times New Roman" w:cs="Times New Roman"/>
          <w:b/>
        </w:rPr>
      </w:pPr>
    </w:p>
    <w:p w:rsidR="00A93A73" w:rsidRDefault="00A93A73" w:rsidP="00C713B8">
      <w:pPr>
        <w:autoSpaceDE w:val="0"/>
        <w:autoSpaceDN w:val="0"/>
        <w:adjustRightInd w:val="0"/>
        <w:spacing w:after="0"/>
        <w:jc w:val="both"/>
        <w:rPr>
          <w:rFonts w:cs="TT87o00"/>
          <w:sz w:val="24"/>
          <w:szCs w:val="24"/>
        </w:rPr>
      </w:pPr>
      <w:r w:rsidRPr="00A93A73">
        <w:rPr>
          <w:rFonts w:cs="TT87o00"/>
          <w:sz w:val="24"/>
          <w:szCs w:val="24"/>
        </w:rPr>
        <w:t>Oświadczam(y),</w:t>
      </w:r>
      <w:r w:rsidR="00242B9E">
        <w:rPr>
          <w:rFonts w:cs="TT87o00"/>
          <w:sz w:val="24"/>
          <w:szCs w:val="24"/>
        </w:rPr>
        <w:t xml:space="preserve"> </w:t>
      </w:r>
      <w:r w:rsidRPr="00A93A73">
        <w:rPr>
          <w:rFonts w:cs="TT87o00"/>
          <w:sz w:val="24"/>
          <w:szCs w:val="24"/>
        </w:rPr>
        <w:t>że w</w:t>
      </w:r>
      <w:r w:rsidR="00242B9E">
        <w:rPr>
          <w:rFonts w:cs="TT87o00"/>
          <w:sz w:val="24"/>
          <w:szCs w:val="24"/>
        </w:rPr>
        <w:t xml:space="preserve"> zakresie realizacji zamówienia </w:t>
      </w:r>
      <w:r w:rsidRPr="00A93A73">
        <w:rPr>
          <w:rFonts w:cs="TT87o00"/>
          <w:sz w:val="24"/>
          <w:szCs w:val="24"/>
        </w:rPr>
        <w:t>dys</w:t>
      </w:r>
      <w:r w:rsidR="00242B9E">
        <w:rPr>
          <w:rFonts w:cs="TT87o00"/>
          <w:sz w:val="24"/>
          <w:szCs w:val="24"/>
        </w:rPr>
        <w:t>ponuję(</w:t>
      </w:r>
      <w:proofErr w:type="spellStart"/>
      <w:r w:rsidR="00242B9E">
        <w:rPr>
          <w:rFonts w:cs="TT87o00"/>
          <w:sz w:val="24"/>
          <w:szCs w:val="24"/>
        </w:rPr>
        <w:t>emy</w:t>
      </w:r>
      <w:proofErr w:type="spellEnd"/>
      <w:r w:rsidR="00242B9E">
        <w:rPr>
          <w:rFonts w:cs="TT87o00"/>
          <w:sz w:val="24"/>
          <w:szCs w:val="24"/>
        </w:rPr>
        <w:t xml:space="preserve">) lub będę dysponował </w:t>
      </w:r>
      <w:r w:rsidRPr="00A93A73">
        <w:rPr>
          <w:rFonts w:cs="TT87o00"/>
          <w:sz w:val="24"/>
          <w:szCs w:val="24"/>
        </w:rPr>
        <w:t>odpowiednim potencjałem technicznym niezbędnym do</w:t>
      </w:r>
      <w:r>
        <w:rPr>
          <w:rFonts w:cs="TT87o00"/>
          <w:sz w:val="24"/>
          <w:szCs w:val="24"/>
        </w:rPr>
        <w:t xml:space="preserve"> </w:t>
      </w:r>
      <w:r w:rsidRPr="00A93A73">
        <w:rPr>
          <w:rFonts w:cs="TT87o00"/>
          <w:sz w:val="24"/>
          <w:szCs w:val="24"/>
        </w:rPr>
        <w:t>wykonania zamówienia tzn.</w:t>
      </w:r>
    </w:p>
    <w:p w:rsidR="00D25288" w:rsidRDefault="00A93A73" w:rsidP="00D25288">
      <w:pPr>
        <w:jc w:val="both"/>
        <w:rPr>
          <w:sz w:val="24"/>
          <w:szCs w:val="24"/>
        </w:rPr>
      </w:pPr>
      <w:r w:rsidRPr="00C713B8">
        <w:rPr>
          <w:sz w:val="24"/>
          <w:szCs w:val="24"/>
        </w:rPr>
        <w:t xml:space="preserve">- do </w:t>
      </w:r>
      <w:r w:rsidR="00242B9E" w:rsidRPr="00C713B8">
        <w:rPr>
          <w:sz w:val="24"/>
          <w:szCs w:val="24"/>
        </w:rPr>
        <w:t xml:space="preserve">przeprowadzenia </w:t>
      </w:r>
      <w:r w:rsidR="00D25288">
        <w:rPr>
          <w:sz w:val="24"/>
          <w:szCs w:val="24"/>
        </w:rPr>
        <w:t xml:space="preserve">zajęć praktycznych </w:t>
      </w:r>
      <w:r w:rsidRPr="00C713B8">
        <w:rPr>
          <w:sz w:val="24"/>
          <w:szCs w:val="24"/>
        </w:rPr>
        <w:t xml:space="preserve">pojazdem mechanicznym o masie dopuszczalnej przekraczającej 3,5 tony oraz urządzeniem do jazdy w warunkach specjalnych zgodnym </w:t>
      </w:r>
      <w:r w:rsidR="00D25288">
        <w:rPr>
          <w:sz w:val="24"/>
          <w:szCs w:val="24"/>
        </w:rPr>
        <w:br/>
      </w:r>
      <w:r w:rsidRPr="00C713B8">
        <w:rPr>
          <w:sz w:val="24"/>
          <w:szCs w:val="24"/>
        </w:rPr>
        <w:t xml:space="preserve">z </w:t>
      </w:r>
      <w:hyperlink r:id="rId9" w:history="1">
        <w:r w:rsidRPr="00D25288">
          <w:rPr>
            <w:rStyle w:val="Hipercze"/>
            <w:color w:val="auto"/>
            <w:sz w:val="24"/>
            <w:szCs w:val="24"/>
            <w:u w:val="none"/>
          </w:rPr>
          <w:t xml:space="preserve">rozporządzeniem Ministra Infrastruktury z dnia 1 kwietnia 2010 r. </w:t>
        </w:r>
        <w:r w:rsidRPr="00D25288">
          <w:rPr>
            <w:rStyle w:val="Hipercze"/>
            <w:bCs/>
            <w:color w:val="auto"/>
            <w:sz w:val="24"/>
            <w:szCs w:val="24"/>
            <w:u w:val="none"/>
          </w:rPr>
          <w:t>w sprawie szkolenia kierowców wykonu</w:t>
        </w:r>
        <w:r w:rsidR="00492D83" w:rsidRPr="00D25288">
          <w:rPr>
            <w:rStyle w:val="Hipercze"/>
            <w:bCs/>
            <w:color w:val="auto"/>
            <w:sz w:val="24"/>
            <w:szCs w:val="24"/>
            <w:u w:val="none"/>
          </w:rPr>
          <w:t xml:space="preserve">jących przewóz drogowy </w:t>
        </w:r>
        <w:r w:rsidRPr="00D25288">
          <w:rPr>
            <w:rStyle w:val="Hipercze"/>
            <w:color w:val="auto"/>
            <w:sz w:val="24"/>
            <w:szCs w:val="24"/>
            <w:u w:val="none"/>
          </w:rPr>
          <w:t>(Dz.U. z 2017 r.,  poz. 151</w:t>
        </w:r>
      </w:hyperlink>
      <w:r w:rsidRPr="00D25288">
        <w:rPr>
          <w:sz w:val="24"/>
          <w:szCs w:val="24"/>
        </w:rPr>
        <w:t xml:space="preserve"> j.t.).</w:t>
      </w:r>
    </w:p>
    <w:p w:rsidR="00D25288" w:rsidRPr="00D25288" w:rsidRDefault="00D25288" w:rsidP="00D25288">
      <w:pPr>
        <w:jc w:val="both"/>
        <w:rPr>
          <w:sz w:val="24"/>
          <w:szCs w:val="24"/>
        </w:rPr>
      </w:pPr>
    </w:p>
    <w:p w:rsidR="00E842F3" w:rsidRDefault="00506F92" w:rsidP="00506F92">
      <w:pPr>
        <w:autoSpaceDE w:val="0"/>
        <w:autoSpaceDN w:val="0"/>
        <w:adjustRightInd w:val="0"/>
        <w:spacing w:after="0" w:line="240" w:lineRule="auto"/>
        <w:rPr>
          <w:rFonts w:cs="TT87o00"/>
          <w:color w:val="000000"/>
          <w:sz w:val="24"/>
          <w:szCs w:val="24"/>
        </w:rPr>
      </w:pPr>
      <w:r w:rsidRPr="00492D83">
        <w:rPr>
          <w:rFonts w:cs="TT87o00"/>
          <w:color w:val="000000"/>
          <w:sz w:val="24"/>
          <w:szCs w:val="24"/>
        </w:rPr>
        <w:t xml:space="preserve">* - UWAGA ! </w:t>
      </w:r>
    </w:p>
    <w:p w:rsidR="00506F92" w:rsidRPr="00532A7E" w:rsidRDefault="00506F92" w:rsidP="00532A7E">
      <w:pPr>
        <w:autoSpaceDE w:val="0"/>
        <w:autoSpaceDN w:val="0"/>
        <w:adjustRightInd w:val="0"/>
        <w:spacing w:after="0" w:line="240" w:lineRule="auto"/>
        <w:jc w:val="both"/>
        <w:rPr>
          <w:rFonts w:cs="TT8Do00"/>
          <w:color w:val="000000"/>
          <w:szCs w:val="24"/>
        </w:rPr>
      </w:pPr>
      <w:r w:rsidRPr="00532A7E">
        <w:rPr>
          <w:rFonts w:cs="TT87o00"/>
          <w:color w:val="000000"/>
          <w:szCs w:val="24"/>
        </w:rPr>
        <w:t>W przypadku dysponowania potencjałem technicznym na podstawie innej niż własność</w:t>
      </w:r>
      <w:r w:rsidR="00532A7E">
        <w:rPr>
          <w:rFonts w:cs="TT87o00"/>
          <w:color w:val="000000"/>
          <w:szCs w:val="24"/>
        </w:rPr>
        <w:t xml:space="preserve"> </w:t>
      </w:r>
      <w:r w:rsidRPr="00532A7E">
        <w:rPr>
          <w:rFonts w:cs="TT8Do00"/>
          <w:color w:val="000000"/>
          <w:szCs w:val="24"/>
        </w:rPr>
        <w:t>(tj. własność, najem, dzierżawa, jeżeli wykonawca posiada zawartą i obowiązującą umowę najmu, dzierżawy)</w:t>
      </w:r>
      <w:r w:rsidR="00532A7E">
        <w:rPr>
          <w:rFonts w:cs="TT8Do00"/>
          <w:color w:val="000000"/>
          <w:szCs w:val="24"/>
        </w:rPr>
        <w:t xml:space="preserve"> </w:t>
      </w:r>
      <w:r w:rsidRPr="00532A7E">
        <w:rPr>
          <w:rFonts w:cs="TT87o00"/>
          <w:color w:val="000000"/>
          <w:szCs w:val="24"/>
        </w:rPr>
        <w:t>wykonawca zobowiązany jest załączyć do oferty dokument potwierdzający dysponowanie</w:t>
      </w:r>
      <w:r w:rsidR="00532A7E">
        <w:rPr>
          <w:rFonts w:cs="TT87o00"/>
          <w:color w:val="000000"/>
          <w:szCs w:val="24"/>
        </w:rPr>
        <w:t xml:space="preserve"> </w:t>
      </w:r>
      <w:r w:rsidRPr="00532A7E">
        <w:rPr>
          <w:rFonts w:cs="TT87o00"/>
          <w:color w:val="000000"/>
          <w:szCs w:val="24"/>
        </w:rPr>
        <w:t xml:space="preserve">potencjałem technicznym, </w:t>
      </w:r>
      <w:r w:rsidR="00532A7E">
        <w:rPr>
          <w:rFonts w:cs="TT87o00"/>
          <w:color w:val="000000"/>
          <w:szCs w:val="24"/>
        </w:rPr>
        <w:br/>
      </w:r>
      <w:r w:rsidRPr="00532A7E">
        <w:rPr>
          <w:rFonts w:cs="TT87o00"/>
          <w:color w:val="000000"/>
          <w:szCs w:val="24"/>
        </w:rPr>
        <w:t xml:space="preserve">w szczególności przedstawiając w tym </w:t>
      </w:r>
      <w:r w:rsidRPr="00532A7E">
        <w:rPr>
          <w:rFonts w:cs="TT87o00"/>
          <w:szCs w:val="24"/>
        </w:rPr>
        <w:t>celu PISEMNE ZOBOWIĄZANIE</w:t>
      </w:r>
      <w:r w:rsidR="00532A7E">
        <w:rPr>
          <w:rFonts w:cs="TT87o00"/>
          <w:szCs w:val="24"/>
        </w:rPr>
        <w:t xml:space="preserve"> </w:t>
      </w:r>
      <w:bookmarkStart w:id="0" w:name="_GoBack"/>
      <w:bookmarkEnd w:id="0"/>
      <w:r w:rsidRPr="00532A7E">
        <w:rPr>
          <w:rFonts w:cs="TT87o00"/>
          <w:szCs w:val="24"/>
        </w:rPr>
        <w:t xml:space="preserve">PODMIOTU TRZECIEGO W FORMIE ORYGINAŁU DOKUMENTU </w:t>
      </w:r>
      <w:r w:rsidRPr="00532A7E">
        <w:rPr>
          <w:rFonts w:cs="TT8Do00"/>
          <w:szCs w:val="24"/>
        </w:rPr>
        <w:t>do od</w:t>
      </w:r>
      <w:r w:rsidRPr="00532A7E">
        <w:rPr>
          <w:rFonts w:cs="TT8Do00"/>
          <w:color w:val="000000"/>
          <w:szCs w:val="24"/>
        </w:rPr>
        <w:t>dania mu do dyspozycji niezbędnych</w:t>
      </w:r>
      <w:r w:rsidR="00E842F3" w:rsidRPr="00532A7E">
        <w:rPr>
          <w:rFonts w:cs="TT8Do00"/>
          <w:color w:val="000000"/>
          <w:szCs w:val="24"/>
        </w:rPr>
        <w:t xml:space="preserve"> </w:t>
      </w:r>
      <w:r w:rsidRPr="00532A7E">
        <w:rPr>
          <w:rFonts w:cs="TT8Do00"/>
          <w:color w:val="000000"/>
          <w:szCs w:val="24"/>
        </w:rPr>
        <w:t>zasobów na okres korzystania przy wykonaniu zamówienia lub inny dokument (w oryginale) tych podmiotów wskazujący, że</w:t>
      </w:r>
      <w:r w:rsidR="00E842F3" w:rsidRPr="00532A7E">
        <w:rPr>
          <w:rFonts w:cs="TT8Do00"/>
          <w:color w:val="000000"/>
          <w:szCs w:val="24"/>
        </w:rPr>
        <w:t xml:space="preserve"> </w:t>
      </w:r>
      <w:r w:rsidRPr="00532A7E">
        <w:rPr>
          <w:rFonts w:cs="TT8Do00"/>
          <w:color w:val="000000"/>
          <w:szCs w:val="24"/>
        </w:rPr>
        <w:t>wykonawca będzie dysponował zasobami niezbędnymi do realizacji przedmiotowego zamówienia.</w:t>
      </w:r>
    </w:p>
    <w:p w:rsidR="00506F92" w:rsidRPr="00532A7E" w:rsidRDefault="00506F92" w:rsidP="00532A7E">
      <w:pPr>
        <w:autoSpaceDE w:val="0"/>
        <w:autoSpaceDN w:val="0"/>
        <w:adjustRightInd w:val="0"/>
        <w:spacing w:after="0" w:line="240" w:lineRule="auto"/>
        <w:jc w:val="both"/>
        <w:rPr>
          <w:rFonts w:cs="TT92o00"/>
          <w:color w:val="FF0000"/>
          <w:szCs w:val="24"/>
        </w:rPr>
      </w:pPr>
    </w:p>
    <w:p w:rsidR="00506F92" w:rsidRPr="00532A7E" w:rsidRDefault="00506F92" w:rsidP="00532A7E">
      <w:pPr>
        <w:ind w:right="1248"/>
        <w:jc w:val="both"/>
        <w:rPr>
          <w:rFonts w:cs="TT87o00"/>
          <w:color w:val="000000"/>
          <w:szCs w:val="24"/>
        </w:rPr>
      </w:pPr>
      <w:r w:rsidRPr="00532A7E">
        <w:rPr>
          <w:rFonts w:cs="TT87o00"/>
          <w:color w:val="000000"/>
          <w:szCs w:val="24"/>
        </w:rPr>
        <w:t>Dokument musi potwierdzać dysponowanie nie później niż na dzień składania ofert.</w:t>
      </w:r>
    </w:p>
    <w:p w:rsidR="001F2533" w:rsidRDefault="001F2533" w:rsidP="001F2533">
      <w:pPr>
        <w:pStyle w:val="Domylnie"/>
        <w:spacing w:line="360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</w:pPr>
    </w:p>
    <w:p w:rsidR="001F2533" w:rsidRDefault="001F2533" w:rsidP="001F2533">
      <w:pPr>
        <w:pStyle w:val="Domylnie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val="pl-PL"/>
        </w:rPr>
      </w:pPr>
      <w:r w:rsidRPr="001B638B"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  <w:t>……………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.…….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(miejscowość), 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dnia …………………. r. </w:t>
      </w:r>
    </w:p>
    <w:p w:rsidR="001F2533" w:rsidRPr="001B638B" w:rsidRDefault="001F2533" w:rsidP="001F2533">
      <w:pPr>
        <w:pStyle w:val="Domylnie"/>
        <w:spacing w:after="0" w:line="240" w:lineRule="auto"/>
        <w:jc w:val="both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  <w:t>…………………………………………………….</w:t>
      </w:r>
    </w:p>
    <w:p w:rsidR="001F2533" w:rsidRPr="001B638B" w:rsidRDefault="001F2533" w:rsidP="001F2533">
      <w:pPr>
        <w:pStyle w:val="Domylnie"/>
        <w:spacing w:after="0" w:line="240" w:lineRule="auto"/>
        <w:ind w:left="5672" w:firstLine="709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(podpisy i pieczątki</w:t>
      </w:r>
      <w:r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osób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ab/>
      </w:r>
    </w:p>
    <w:p w:rsidR="001F2533" w:rsidRDefault="001F2533" w:rsidP="001F2533">
      <w:pPr>
        <w:pStyle w:val="Domylnie"/>
        <w:spacing w:after="0" w:line="240" w:lineRule="auto"/>
        <w:ind w:left="5672" w:firstLine="709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upoważnionych do podpisania</w:t>
      </w:r>
      <w:r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oferty)</w:t>
      </w:r>
    </w:p>
    <w:p w:rsidR="00506F92" w:rsidRDefault="00506F92" w:rsidP="00506F92">
      <w:pPr>
        <w:ind w:left="1362" w:right="1248"/>
        <w:jc w:val="center"/>
        <w:rPr>
          <w:rFonts w:ascii="TT87o00" w:hAnsi="TT87o00" w:cs="TT87o00"/>
          <w:color w:val="000000"/>
          <w:sz w:val="24"/>
          <w:szCs w:val="24"/>
        </w:rPr>
      </w:pPr>
    </w:p>
    <w:p w:rsidR="00BB0230" w:rsidRPr="001B638B" w:rsidRDefault="00BB0230">
      <w:pPr>
        <w:pStyle w:val="Tretekstu"/>
        <w:spacing w:after="200"/>
        <w:rPr>
          <w:rFonts w:asciiTheme="minorHAnsi" w:hAnsiTheme="minorHAnsi"/>
          <w:sz w:val="20"/>
          <w:szCs w:val="20"/>
          <w:lang w:val="pl-PL"/>
        </w:rPr>
      </w:pPr>
    </w:p>
    <w:sectPr w:rsidR="00BB0230" w:rsidRPr="001B638B" w:rsidSect="00CD13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TT87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8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9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 w:rsidP="00655F9F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>
          <wp:extent cx="1216025" cy="5435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>
          <wp:extent cx="125920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pl-PL" w:eastAsia="pl-PL" w:bidi="ar-SA"/>
      </w:rPr>
      <w:drawing>
        <wp:inline distT="0" distB="0" distL="0" distR="0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207C7F"/>
    <w:multiLevelType w:val="hybridMultilevel"/>
    <w:tmpl w:val="DAA6CFFC"/>
    <w:lvl w:ilvl="0" w:tplc="ACE0947A">
      <w:start w:val="1"/>
      <w:numFmt w:val="decimal"/>
      <w:lvlText w:val="%1."/>
      <w:lvlJc w:val="left"/>
      <w:pPr>
        <w:ind w:left="679" w:hanging="283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7E3AD54A">
      <w:numFmt w:val="bullet"/>
      <w:lvlText w:val="•"/>
      <w:lvlJc w:val="left"/>
      <w:pPr>
        <w:ind w:left="1620" w:hanging="283"/>
      </w:pPr>
      <w:rPr>
        <w:rFonts w:hint="default"/>
      </w:rPr>
    </w:lvl>
    <w:lvl w:ilvl="2" w:tplc="31A4D34C">
      <w:numFmt w:val="bullet"/>
      <w:lvlText w:val="•"/>
      <w:lvlJc w:val="left"/>
      <w:pPr>
        <w:ind w:left="2560" w:hanging="283"/>
      </w:pPr>
      <w:rPr>
        <w:rFonts w:hint="default"/>
      </w:rPr>
    </w:lvl>
    <w:lvl w:ilvl="3" w:tplc="8F6EDC3E">
      <w:numFmt w:val="bullet"/>
      <w:lvlText w:val="•"/>
      <w:lvlJc w:val="left"/>
      <w:pPr>
        <w:ind w:left="3500" w:hanging="283"/>
      </w:pPr>
      <w:rPr>
        <w:rFonts w:hint="default"/>
      </w:rPr>
    </w:lvl>
    <w:lvl w:ilvl="4" w:tplc="CBF4F040">
      <w:numFmt w:val="bullet"/>
      <w:lvlText w:val="•"/>
      <w:lvlJc w:val="left"/>
      <w:pPr>
        <w:ind w:left="4440" w:hanging="283"/>
      </w:pPr>
      <w:rPr>
        <w:rFonts w:hint="default"/>
      </w:rPr>
    </w:lvl>
    <w:lvl w:ilvl="5" w:tplc="66A08AFA">
      <w:numFmt w:val="bullet"/>
      <w:lvlText w:val="•"/>
      <w:lvlJc w:val="left"/>
      <w:pPr>
        <w:ind w:left="5380" w:hanging="283"/>
      </w:pPr>
      <w:rPr>
        <w:rFonts w:hint="default"/>
      </w:rPr>
    </w:lvl>
    <w:lvl w:ilvl="6" w:tplc="19AC4B60">
      <w:numFmt w:val="bullet"/>
      <w:lvlText w:val="•"/>
      <w:lvlJc w:val="left"/>
      <w:pPr>
        <w:ind w:left="6320" w:hanging="283"/>
      </w:pPr>
      <w:rPr>
        <w:rFonts w:hint="default"/>
      </w:rPr>
    </w:lvl>
    <w:lvl w:ilvl="7" w:tplc="0722E23E">
      <w:numFmt w:val="bullet"/>
      <w:lvlText w:val="•"/>
      <w:lvlJc w:val="left"/>
      <w:pPr>
        <w:ind w:left="7260" w:hanging="283"/>
      </w:pPr>
      <w:rPr>
        <w:rFonts w:hint="default"/>
      </w:rPr>
    </w:lvl>
    <w:lvl w:ilvl="8" w:tplc="1BB088B0">
      <w:numFmt w:val="bullet"/>
      <w:lvlText w:val="•"/>
      <w:lvlJc w:val="left"/>
      <w:pPr>
        <w:ind w:left="8200" w:hanging="283"/>
      </w:pPr>
      <w:rPr>
        <w:rFonts w:hint="default"/>
      </w:rPr>
    </w:lvl>
  </w:abstractNum>
  <w:abstractNum w:abstractNumId="4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1FBC19FB"/>
    <w:multiLevelType w:val="hybridMultilevel"/>
    <w:tmpl w:val="B4DA7BD8"/>
    <w:lvl w:ilvl="0" w:tplc="ECA89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642319"/>
    <w:multiLevelType w:val="hybridMultilevel"/>
    <w:tmpl w:val="9DEE27F2"/>
    <w:lvl w:ilvl="0" w:tplc="EE4EABA2">
      <w:start w:val="1"/>
      <w:numFmt w:val="decimal"/>
      <w:lvlText w:val="%1."/>
      <w:lvlJc w:val="left"/>
      <w:pPr>
        <w:ind w:left="895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F586C74C">
      <w:start w:val="1"/>
      <w:numFmt w:val="decimal"/>
      <w:lvlText w:val="%2)"/>
      <w:lvlJc w:val="left"/>
      <w:pPr>
        <w:ind w:left="1255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2" w:tplc="E3F85D5E">
      <w:start w:val="1"/>
      <w:numFmt w:val="lowerLetter"/>
      <w:lvlText w:val="%3)"/>
      <w:lvlJc w:val="left"/>
      <w:pPr>
        <w:ind w:left="1920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3" w:tplc="6E1A4AB2">
      <w:numFmt w:val="bullet"/>
      <w:lvlText w:val="•"/>
      <w:lvlJc w:val="left"/>
      <w:pPr>
        <w:ind w:left="2992" w:hanging="360"/>
      </w:pPr>
      <w:rPr>
        <w:rFonts w:hint="default"/>
      </w:rPr>
    </w:lvl>
    <w:lvl w:ilvl="4" w:tplc="F87AF9AC">
      <w:numFmt w:val="bullet"/>
      <w:lvlText w:val="•"/>
      <w:lvlJc w:val="left"/>
      <w:pPr>
        <w:ind w:left="4005" w:hanging="360"/>
      </w:pPr>
      <w:rPr>
        <w:rFonts w:hint="default"/>
      </w:rPr>
    </w:lvl>
    <w:lvl w:ilvl="5" w:tplc="C9344704"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DCC02E06">
      <w:numFmt w:val="bullet"/>
      <w:lvlText w:val="•"/>
      <w:lvlJc w:val="left"/>
      <w:pPr>
        <w:ind w:left="6030" w:hanging="360"/>
      </w:pPr>
      <w:rPr>
        <w:rFonts w:hint="default"/>
      </w:rPr>
    </w:lvl>
    <w:lvl w:ilvl="7" w:tplc="FC8AF836">
      <w:numFmt w:val="bullet"/>
      <w:lvlText w:val="•"/>
      <w:lvlJc w:val="left"/>
      <w:pPr>
        <w:ind w:left="7042" w:hanging="360"/>
      </w:pPr>
      <w:rPr>
        <w:rFonts w:hint="default"/>
      </w:rPr>
    </w:lvl>
    <w:lvl w:ilvl="8" w:tplc="BD944B46"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8">
    <w:nsid w:val="41A62C5C"/>
    <w:multiLevelType w:val="hybridMultilevel"/>
    <w:tmpl w:val="F3BC3B06"/>
    <w:lvl w:ilvl="0" w:tplc="B2E464A2">
      <w:numFmt w:val="bullet"/>
      <w:lvlText w:val=""/>
      <w:lvlJc w:val="left"/>
      <w:pPr>
        <w:ind w:left="681" w:hanging="147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4947750">
      <w:numFmt w:val="bullet"/>
      <w:lvlText w:val="•"/>
      <w:lvlJc w:val="left"/>
      <w:pPr>
        <w:ind w:left="1620" w:hanging="147"/>
      </w:pPr>
      <w:rPr>
        <w:rFonts w:hint="default"/>
      </w:rPr>
    </w:lvl>
    <w:lvl w:ilvl="2" w:tplc="B374E8DA">
      <w:numFmt w:val="bullet"/>
      <w:lvlText w:val="•"/>
      <w:lvlJc w:val="left"/>
      <w:pPr>
        <w:ind w:left="2560" w:hanging="147"/>
      </w:pPr>
      <w:rPr>
        <w:rFonts w:hint="default"/>
      </w:rPr>
    </w:lvl>
    <w:lvl w:ilvl="3" w:tplc="7E062F4E">
      <w:numFmt w:val="bullet"/>
      <w:lvlText w:val="•"/>
      <w:lvlJc w:val="left"/>
      <w:pPr>
        <w:ind w:left="3500" w:hanging="147"/>
      </w:pPr>
      <w:rPr>
        <w:rFonts w:hint="default"/>
      </w:rPr>
    </w:lvl>
    <w:lvl w:ilvl="4" w:tplc="09A45486">
      <w:numFmt w:val="bullet"/>
      <w:lvlText w:val="•"/>
      <w:lvlJc w:val="left"/>
      <w:pPr>
        <w:ind w:left="4440" w:hanging="147"/>
      </w:pPr>
      <w:rPr>
        <w:rFonts w:hint="default"/>
      </w:rPr>
    </w:lvl>
    <w:lvl w:ilvl="5" w:tplc="2B04C5FE">
      <w:numFmt w:val="bullet"/>
      <w:lvlText w:val="•"/>
      <w:lvlJc w:val="left"/>
      <w:pPr>
        <w:ind w:left="5380" w:hanging="147"/>
      </w:pPr>
      <w:rPr>
        <w:rFonts w:hint="default"/>
      </w:rPr>
    </w:lvl>
    <w:lvl w:ilvl="6" w:tplc="3124B530">
      <w:numFmt w:val="bullet"/>
      <w:lvlText w:val="•"/>
      <w:lvlJc w:val="left"/>
      <w:pPr>
        <w:ind w:left="6320" w:hanging="147"/>
      </w:pPr>
      <w:rPr>
        <w:rFonts w:hint="default"/>
      </w:rPr>
    </w:lvl>
    <w:lvl w:ilvl="7" w:tplc="A0EC152E">
      <w:numFmt w:val="bullet"/>
      <w:lvlText w:val="•"/>
      <w:lvlJc w:val="left"/>
      <w:pPr>
        <w:ind w:left="7260" w:hanging="147"/>
      </w:pPr>
      <w:rPr>
        <w:rFonts w:hint="default"/>
      </w:rPr>
    </w:lvl>
    <w:lvl w:ilvl="8" w:tplc="F07203DA">
      <w:numFmt w:val="bullet"/>
      <w:lvlText w:val="•"/>
      <w:lvlJc w:val="left"/>
      <w:pPr>
        <w:ind w:left="8200" w:hanging="147"/>
      </w:pPr>
      <w:rPr>
        <w:rFonts w:hint="default"/>
      </w:rPr>
    </w:lvl>
  </w:abstractNum>
  <w:abstractNum w:abstractNumId="9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10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058E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1F2533"/>
    <w:rsid w:val="00241A03"/>
    <w:rsid w:val="00242B9E"/>
    <w:rsid w:val="00253828"/>
    <w:rsid w:val="002B12D5"/>
    <w:rsid w:val="002B19AD"/>
    <w:rsid w:val="002C75C6"/>
    <w:rsid w:val="002D07A6"/>
    <w:rsid w:val="002D2130"/>
    <w:rsid w:val="002D26C5"/>
    <w:rsid w:val="002F4B2E"/>
    <w:rsid w:val="003000B6"/>
    <w:rsid w:val="0030547A"/>
    <w:rsid w:val="0031544C"/>
    <w:rsid w:val="00323C09"/>
    <w:rsid w:val="00342586"/>
    <w:rsid w:val="0038332F"/>
    <w:rsid w:val="00392358"/>
    <w:rsid w:val="00395C7B"/>
    <w:rsid w:val="003F1D26"/>
    <w:rsid w:val="004413CF"/>
    <w:rsid w:val="00492D83"/>
    <w:rsid w:val="004E0DAB"/>
    <w:rsid w:val="004F45C3"/>
    <w:rsid w:val="00506F92"/>
    <w:rsid w:val="00515024"/>
    <w:rsid w:val="00531D9A"/>
    <w:rsid w:val="00532A7E"/>
    <w:rsid w:val="0056328E"/>
    <w:rsid w:val="00572003"/>
    <w:rsid w:val="005C59E9"/>
    <w:rsid w:val="006008D1"/>
    <w:rsid w:val="006466BE"/>
    <w:rsid w:val="00655F9F"/>
    <w:rsid w:val="00674138"/>
    <w:rsid w:val="006C1211"/>
    <w:rsid w:val="006F2D3E"/>
    <w:rsid w:val="0070517B"/>
    <w:rsid w:val="00767A97"/>
    <w:rsid w:val="007949F1"/>
    <w:rsid w:val="007A0A26"/>
    <w:rsid w:val="007A26D1"/>
    <w:rsid w:val="007A74F6"/>
    <w:rsid w:val="00822485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76125"/>
    <w:rsid w:val="00A93A73"/>
    <w:rsid w:val="00A96F13"/>
    <w:rsid w:val="00B04F65"/>
    <w:rsid w:val="00B10DEA"/>
    <w:rsid w:val="00B24E40"/>
    <w:rsid w:val="00B7400E"/>
    <w:rsid w:val="00B75C0A"/>
    <w:rsid w:val="00BB0230"/>
    <w:rsid w:val="00BE1FFF"/>
    <w:rsid w:val="00BF69EB"/>
    <w:rsid w:val="00C06CBF"/>
    <w:rsid w:val="00C27FBE"/>
    <w:rsid w:val="00C34C2E"/>
    <w:rsid w:val="00C37956"/>
    <w:rsid w:val="00C53E1F"/>
    <w:rsid w:val="00C713B8"/>
    <w:rsid w:val="00C72DA6"/>
    <w:rsid w:val="00CC750E"/>
    <w:rsid w:val="00CC7B0B"/>
    <w:rsid w:val="00CD13A8"/>
    <w:rsid w:val="00D25288"/>
    <w:rsid w:val="00DC0815"/>
    <w:rsid w:val="00DF3F71"/>
    <w:rsid w:val="00DF671B"/>
    <w:rsid w:val="00E17C44"/>
    <w:rsid w:val="00E2510E"/>
    <w:rsid w:val="00E435BD"/>
    <w:rsid w:val="00E46D9E"/>
    <w:rsid w:val="00E47885"/>
    <w:rsid w:val="00E842F3"/>
    <w:rsid w:val="00E92674"/>
    <w:rsid w:val="00E9379E"/>
    <w:rsid w:val="00E96897"/>
    <w:rsid w:val="00EA0BDC"/>
    <w:rsid w:val="00ED473B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uiPriority w:val="34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0230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0230"/>
  </w:style>
  <w:style w:type="character" w:styleId="Hipercze">
    <w:name w:val="Hyperlink"/>
    <w:rsid w:val="00A93A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bc.com.pl/serwis/du/2010/0314.ht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A1FFB-8832-477D-96E8-E61C8657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121</cp:revision>
  <cp:lastPrinted>2018-01-03T12:37:00Z</cp:lastPrinted>
  <dcterms:created xsi:type="dcterms:W3CDTF">2018-01-10T22:04:00Z</dcterms:created>
  <dcterms:modified xsi:type="dcterms:W3CDTF">2018-11-16T12:12:00Z</dcterms:modified>
</cp:coreProperties>
</file>